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1FB" w:rsidRDefault="00F761FB" w:rsidP="00F761FB">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к ООП  ООО</w:t>
      </w:r>
    </w:p>
    <w:p w:rsidR="00F761FB" w:rsidRDefault="00F761FB" w:rsidP="00F761FB">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МБОУ «</w:t>
      </w:r>
      <w:proofErr w:type="spellStart"/>
      <w:r>
        <w:rPr>
          <w:rFonts w:ascii="Times New Roman" w:eastAsia="Calibri" w:hAnsi="Times New Roman" w:cs="Times New Roman"/>
          <w:b/>
          <w:sz w:val="24"/>
          <w:szCs w:val="24"/>
        </w:rPr>
        <w:t>Воскресеновская</w:t>
      </w:r>
      <w:proofErr w:type="spellEnd"/>
      <w:r>
        <w:rPr>
          <w:rFonts w:ascii="Times New Roman" w:eastAsia="Calibri" w:hAnsi="Times New Roman" w:cs="Times New Roman"/>
          <w:b/>
          <w:sz w:val="24"/>
          <w:szCs w:val="24"/>
        </w:rPr>
        <w:t xml:space="preserve"> СОШ»</w:t>
      </w:r>
    </w:p>
    <w:p w:rsidR="00F761FB" w:rsidRDefault="00F761FB" w:rsidP="00F761FB">
      <w:pPr>
        <w:spacing w:after="0" w:line="240" w:lineRule="auto"/>
        <w:jc w:val="right"/>
        <w:rPr>
          <w:rFonts w:ascii="Times New Roman" w:hAnsi="Times New Roman" w:cs="Times New Roman"/>
          <w:b/>
          <w:sz w:val="24"/>
          <w:szCs w:val="24"/>
        </w:rPr>
      </w:pPr>
    </w:p>
    <w:p w:rsidR="00296032" w:rsidRPr="00E233CA" w:rsidRDefault="00296032"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 Целевой раздел ООП</w:t>
      </w:r>
    </w:p>
    <w:p w:rsidR="00332C2A" w:rsidRPr="00E233CA" w:rsidRDefault="00296032"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296032" w:rsidRPr="00E233CA" w:rsidRDefault="0029603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1.3.1. Общие положения</w:t>
      </w:r>
      <w:r w:rsidR="00CF5F63" w:rsidRPr="00E233CA">
        <w:rPr>
          <w:rFonts w:ascii="Times New Roman" w:hAnsi="Times New Roman" w:cs="Times New Roman"/>
          <w:b/>
          <w:sz w:val="24"/>
          <w:szCs w:val="24"/>
        </w:rPr>
        <w:t xml:space="preserve">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Система оценки достижения планируемых результатов освоения ООП ООО (далее – система оценки) представляет собой один из инструментов реализации требований федерального государственного образовательного стандарта основного общего образования к результатам освоения ООП ООО, направленный на обеспечение качества образ</w:t>
      </w:r>
      <w:r w:rsidR="00CE4FA1" w:rsidRPr="00E233CA">
        <w:rPr>
          <w:rFonts w:ascii="Times New Roman" w:hAnsi="Times New Roman" w:cs="Times New Roman"/>
          <w:sz w:val="24"/>
          <w:szCs w:val="24"/>
        </w:rPr>
        <w:t>ования, что предполагает вовлеченность</w:t>
      </w:r>
      <w:r w:rsidRPr="00E233CA">
        <w:rPr>
          <w:rFonts w:ascii="Times New Roman" w:hAnsi="Times New Roman" w:cs="Times New Roman"/>
          <w:sz w:val="24"/>
          <w:szCs w:val="24"/>
        </w:rPr>
        <w:t xml:space="preserve"> в оценочную деятельность как педагогов, так и обучающихся.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устанавливает: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основные направления и цели оценочной деятельности, в том числе ориентированные на управление качеством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объект и содержание оценки;</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критерии, процедуры и состав инструментария оценивания;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формы представления результатов, условия и границы применения системы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подходы к организации текущего контроля успеваемости и промежуточной аттестации в рамках урочной и внеурочной деятельности, в том числе оценки проектной деятельности;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подходы к организации итоговой оценки по предметам, не выносимым на государственную итоговую аттестацию;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подходы к организации и содержанию государственной итоговой аттестации (ГИА).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освоения основной образовательной программы основного общего образования должна: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00296032" w:rsidRPr="00E233CA">
        <w:rPr>
          <w:rFonts w:ascii="Times New Roman" w:hAnsi="Times New Roman" w:cs="Times New Roman"/>
          <w:sz w:val="24"/>
          <w:szCs w:val="24"/>
        </w:rPr>
        <w:t>метапредметных</w:t>
      </w:r>
      <w:proofErr w:type="spellEnd"/>
      <w:r w:rsidR="00296032" w:rsidRPr="00E233CA">
        <w:rPr>
          <w:rFonts w:ascii="Times New Roman" w:hAnsi="Times New Roman" w:cs="Times New Roman"/>
          <w:sz w:val="24"/>
          <w:szCs w:val="24"/>
        </w:rPr>
        <w:t xml:space="preserve"> и личностных результатов основного общего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иное на усмотрение образовательной организации)</w:t>
      </w:r>
      <w:r w:rsidRPr="00E233CA">
        <w:rPr>
          <w:rFonts w:ascii="Times New Roman" w:hAnsi="Times New Roman" w:cs="Times New Roman"/>
          <w:sz w:val="24"/>
          <w:szCs w:val="24"/>
        </w:rPr>
        <w:t>.</w:t>
      </w:r>
    </w:p>
    <w:p w:rsidR="00C8450A" w:rsidRPr="00E233CA" w:rsidRDefault="00296032" w:rsidP="00990152">
      <w:pPr>
        <w:spacing w:after="0" w:line="240" w:lineRule="auto"/>
        <w:ind w:firstLine="709"/>
        <w:jc w:val="both"/>
        <w:rPr>
          <w:rFonts w:ascii="Times New Roman" w:hAnsi="Times New Roman" w:cs="Times New Roman"/>
          <w:b/>
          <w:i/>
          <w:sz w:val="24"/>
          <w:szCs w:val="24"/>
        </w:rPr>
      </w:pPr>
      <w:r w:rsidRPr="00E233CA">
        <w:rPr>
          <w:rFonts w:ascii="Times New Roman" w:hAnsi="Times New Roman" w:cs="Times New Roman"/>
          <w:b/>
          <w:i/>
          <w:sz w:val="24"/>
          <w:szCs w:val="24"/>
        </w:rPr>
        <w:t xml:space="preserve">Функции системы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передача контрольно-оценочных механизмов от учителя к обучающимся;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переход от </w:t>
      </w:r>
      <w:proofErr w:type="gramStart"/>
      <w:r w:rsidR="00296032" w:rsidRPr="00E233CA">
        <w:rPr>
          <w:rFonts w:ascii="Times New Roman" w:hAnsi="Times New Roman" w:cs="Times New Roman"/>
          <w:sz w:val="24"/>
          <w:szCs w:val="24"/>
        </w:rPr>
        <w:t>контроля</w:t>
      </w:r>
      <w:proofErr w:type="gramEnd"/>
      <w:r w:rsidR="00296032" w:rsidRPr="00E233CA">
        <w:rPr>
          <w:rFonts w:ascii="Times New Roman" w:hAnsi="Times New Roman" w:cs="Times New Roman"/>
          <w:sz w:val="24"/>
          <w:szCs w:val="24"/>
        </w:rPr>
        <w:t xml:space="preserve"> констатирующего к контролю диагностирующему, процессуальному;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обеспечение эффективной «обратной связи», позволяющей осуществлять управление качеством образования на основании полученной информации об усвоении обучающимися планируемых (личностных, </w:t>
      </w:r>
      <w:proofErr w:type="spellStart"/>
      <w:r w:rsidR="00296032" w:rsidRPr="00E233CA">
        <w:rPr>
          <w:rFonts w:ascii="Times New Roman" w:hAnsi="Times New Roman" w:cs="Times New Roman"/>
          <w:sz w:val="24"/>
          <w:szCs w:val="24"/>
        </w:rPr>
        <w:t>метапредметных</w:t>
      </w:r>
      <w:proofErr w:type="spellEnd"/>
      <w:r w:rsidR="00296032" w:rsidRPr="00E233CA">
        <w:rPr>
          <w:rFonts w:ascii="Times New Roman" w:hAnsi="Times New Roman" w:cs="Times New Roman"/>
          <w:sz w:val="24"/>
          <w:szCs w:val="24"/>
        </w:rPr>
        <w:t xml:space="preserve"> и предметных) результатов ООП</w:t>
      </w:r>
      <w:r w:rsidRPr="00E233CA">
        <w:rPr>
          <w:rFonts w:ascii="Times New Roman" w:hAnsi="Times New Roman" w:cs="Times New Roman"/>
          <w:sz w:val="24"/>
          <w:szCs w:val="24"/>
        </w:rPr>
        <w:t>.</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Цель оценочной деятельности – обеспечение получения обучающимися качественного образования посредством регулярного контроля и оценки соответствия образовательной деятельности и подготовки обучающихся требованиям ФГОС основного общего образования.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Общую цель оценочной деятельности можно конкретизировать через следующие взаимосвязанные цели: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ориентация образовательной деятельности на достижение обучающимися планируемых результатов освоения основной образовательной программы основного общего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обеспечение эффективной обратной связи, позволяющей осуществлять управление качеством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w:t>
      </w:r>
      <w:r w:rsidR="00296032" w:rsidRPr="00E233CA">
        <w:rPr>
          <w:rFonts w:ascii="Times New Roman" w:hAnsi="Times New Roman" w:cs="Times New Roman"/>
          <w:sz w:val="24"/>
          <w:szCs w:val="24"/>
        </w:rPr>
        <w:t xml:space="preserve"> включение учителей и обучающихся в осознанную и целенаправленную формирующую и диагностическую оценочную деятельность, направленную на последовательное «пошаговое» достижение итоговых планируемых результатов. </w:t>
      </w:r>
    </w:p>
    <w:p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Основными направлениями и целями оценочной деятельности в образовательной организации в соответствии с требованиями ФГОС ООО являются: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w:t>
      </w:r>
      <w:proofErr w:type="gramStart"/>
      <w:r w:rsidR="00296032" w:rsidRPr="00E233CA">
        <w:rPr>
          <w:rFonts w:ascii="Times New Roman" w:hAnsi="Times New Roman" w:cs="Times New Roman"/>
          <w:sz w:val="24"/>
          <w:szCs w:val="24"/>
        </w:rPr>
        <w:t>процедур внутренней системы оценки качества образования образовательной</w:t>
      </w:r>
      <w:proofErr w:type="gramEnd"/>
      <w:r w:rsidR="00296032" w:rsidRPr="00E233CA">
        <w:rPr>
          <w:rFonts w:ascii="Times New Roman" w:hAnsi="Times New Roman" w:cs="Times New Roman"/>
          <w:sz w:val="24"/>
          <w:szCs w:val="24"/>
        </w:rPr>
        <w:t xml:space="preserve"> организации, мониторинговых исследований муниципального</w:t>
      </w:r>
      <w:r w:rsidR="00850985"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регионального и федерального уровней;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эффективности деятельности образовательной организации;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результатов деятельности образовательной организации как основа </w:t>
      </w:r>
      <w:proofErr w:type="spellStart"/>
      <w:r w:rsidR="00296032" w:rsidRPr="00E233CA">
        <w:rPr>
          <w:rFonts w:ascii="Times New Roman" w:hAnsi="Times New Roman" w:cs="Times New Roman"/>
          <w:sz w:val="24"/>
          <w:szCs w:val="24"/>
        </w:rPr>
        <w:t>аккредитационных</w:t>
      </w:r>
      <w:proofErr w:type="spellEnd"/>
      <w:r w:rsidR="00296032" w:rsidRPr="00E233CA">
        <w:rPr>
          <w:rFonts w:ascii="Times New Roman" w:hAnsi="Times New Roman" w:cs="Times New Roman"/>
          <w:sz w:val="24"/>
          <w:szCs w:val="24"/>
        </w:rPr>
        <w:t xml:space="preserve"> процедур. Особенности системы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комплексный подход к оценке результатов образования (оценка личностных, </w:t>
      </w:r>
      <w:proofErr w:type="spellStart"/>
      <w:r w:rsidR="00296032" w:rsidRPr="00E233CA">
        <w:rPr>
          <w:rFonts w:ascii="Times New Roman" w:hAnsi="Times New Roman" w:cs="Times New Roman"/>
          <w:sz w:val="24"/>
          <w:szCs w:val="24"/>
        </w:rPr>
        <w:t>метапредметных</w:t>
      </w:r>
      <w:proofErr w:type="spellEnd"/>
      <w:r w:rsidR="00296032" w:rsidRPr="00E233CA">
        <w:rPr>
          <w:rFonts w:ascii="Times New Roman" w:hAnsi="Times New Roman" w:cs="Times New Roman"/>
          <w:sz w:val="24"/>
          <w:szCs w:val="24"/>
        </w:rPr>
        <w:t xml:space="preserve"> (регулятивных, коммуникативных и познавательных универсальных учебных действий) и предметных результатов освоения обучающимися ООП ООО);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планируемых результатов освоения обучающимися ООП ООО в качестве содержательной и </w:t>
      </w:r>
      <w:proofErr w:type="spellStart"/>
      <w:r w:rsidR="00296032" w:rsidRPr="00E233CA">
        <w:rPr>
          <w:rFonts w:ascii="Times New Roman" w:hAnsi="Times New Roman" w:cs="Times New Roman"/>
          <w:sz w:val="24"/>
          <w:szCs w:val="24"/>
        </w:rPr>
        <w:t>критериальной</w:t>
      </w:r>
      <w:proofErr w:type="spellEnd"/>
      <w:r w:rsidR="00296032" w:rsidRPr="00E233CA">
        <w:rPr>
          <w:rFonts w:ascii="Times New Roman" w:hAnsi="Times New Roman" w:cs="Times New Roman"/>
          <w:sz w:val="24"/>
          <w:szCs w:val="24"/>
        </w:rPr>
        <w:t xml:space="preserve"> базы оценки;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успешности освоения содержания отдельных учебных предметов на основе </w:t>
      </w:r>
      <w:proofErr w:type="spellStart"/>
      <w:r w:rsidR="00296032" w:rsidRPr="00E233CA">
        <w:rPr>
          <w:rFonts w:ascii="Times New Roman" w:hAnsi="Times New Roman" w:cs="Times New Roman"/>
          <w:sz w:val="24"/>
          <w:szCs w:val="24"/>
        </w:rPr>
        <w:t>системно-деятельностного</w:t>
      </w:r>
      <w:proofErr w:type="spellEnd"/>
      <w:r w:rsidR="00296032" w:rsidRPr="00E233CA">
        <w:rPr>
          <w:rFonts w:ascii="Times New Roman" w:hAnsi="Times New Roman" w:cs="Times New Roman"/>
          <w:sz w:val="24"/>
          <w:szCs w:val="24"/>
        </w:rPr>
        <w:t xml:space="preserve"> подхода, проявляющегося в способности выполнению учебно-практических и учебно-познавательных задач;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динамики образовательных достижений обучающихся;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сочетание внешней и внутренней оценки как механизма обеспечения качества образования;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использование персонифицированных процедур в целях итоговой оценки и аттестации обучающихся и </w:t>
      </w:r>
      <w:proofErr w:type="spellStart"/>
      <w:r w:rsidR="00296032" w:rsidRPr="00E233CA">
        <w:rPr>
          <w:rFonts w:ascii="Times New Roman" w:hAnsi="Times New Roman" w:cs="Times New Roman"/>
          <w:sz w:val="24"/>
          <w:szCs w:val="24"/>
        </w:rPr>
        <w:t>неперсонифицированных</w:t>
      </w:r>
      <w:proofErr w:type="spellEnd"/>
      <w:r w:rsidR="00296032" w:rsidRPr="00E233CA">
        <w:rPr>
          <w:rFonts w:ascii="Times New Roman" w:hAnsi="Times New Roman" w:cs="Times New Roman"/>
          <w:sz w:val="24"/>
          <w:szCs w:val="24"/>
        </w:rPr>
        <w:t xml:space="preserve"> процедур в целях оценки состояния и тенденций развития системы образования, а также в иных аттестационных целях;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уровневый подход к разработке планируемых результатов, инструментария и представлению данных;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накопительной системы оценивания, характеризующей динамику индивидуальных образовательных достижений обучающихся;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включение обучающихся в активную контрольно-оценочную деятельность; </w:t>
      </w:r>
    </w:p>
    <w:p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при итоговом оценивании результатов освоения обучающимися ООП ООО должны учитываться </w:t>
      </w:r>
      <w:proofErr w:type="spellStart"/>
      <w:r w:rsidR="00296032" w:rsidRPr="00E233CA">
        <w:rPr>
          <w:rFonts w:ascii="Times New Roman" w:hAnsi="Times New Roman" w:cs="Times New Roman"/>
          <w:sz w:val="24"/>
          <w:szCs w:val="24"/>
        </w:rPr>
        <w:t>сформированность</w:t>
      </w:r>
      <w:proofErr w:type="spellEnd"/>
      <w:r w:rsidR="00296032" w:rsidRPr="00E233CA">
        <w:rPr>
          <w:rFonts w:ascii="Times New Roman" w:hAnsi="Times New Roman" w:cs="Times New Roman"/>
          <w:sz w:val="24"/>
          <w:szCs w:val="24"/>
        </w:rPr>
        <w:t xml:space="preserve"> умений выполнения проектной деятельности и способность к решению учебно-практических и учебно-познавательных задач; </w:t>
      </w:r>
    </w:p>
    <w:p w:rsidR="00CF5F63"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итоговая оценка результатов освоения ООП ООО определяется по результатам промежуточной и итоговой аттестации обучающихся;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интер</w:t>
      </w:r>
      <w:r w:rsidRPr="00E233CA">
        <w:rPr>
          <w:rFonts w:ascii="Times New Roman" w:hAnsi="Times New Roman" w:cs="Times New Roman"/>
          <w:sz w:val="24"/>
          <w:szCs w:val="24"/>
        </w:rPr>
        <w:t>претация результатов оценки веде</w:t>
      </w:r>
      <w:r w:rsidR="00296032" w:rsidRPr="00E233CA">
        <w:rPr>
          <w:rFonts w:ascii="Times New Roman" w:hAnsi="Times New Roman" w:cs="Times New Roman"/>
          <w:sz w:val="24"/>
          <w:szCs w:val="24"/>
        </w:rPr>
        <w:t xml:space="preserve">тся на основе контекстной информации об условиях и особенностях деятельности субъектов образовательного процесса. </w:t>
      </w:r>
    </w:p>
    <w:p w:rsidR="00332C2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частности, итоговая оценка обучающихся определяется с уч</w:t>
      </w:r>
      <w:r w:rsidR="00CF5F63" w:rsidRPr="00E233CA">
        <w:rPr>
          <w:rFonts w:ascii="Times New Roman" w:hAnsi="Times New Roman" w:cs="Times New Roman"/>
          <w:sz w:val="24"/>
          <w:szCs w:val="24"/>
        </w:rPr>
        <w:t>е</w:t>
      </w:r>
      <w:r w:rsidRPr="00E233CA">
        <w:rPr>
          <w:rFonts w:ascii="Times New Roman" w:hAnsi="Times New Roman" w:cs="Times New Roman"/>
          <w:sz w:val="24"/>
          <w:szCs w:val="24"/>
        </w:rPr>
        <w:t>том их стартового уровня и динамики образовательных достижений.</w:t>
      </w:r>
    </w:p>
    <w:p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Основным объектом системы оценки</w:t>
      </w:r>
      <w:r w:rsidRPr="00E233CA">
        <w:rPr>
          <w:rFonts w:ascii="Times New Roman" w:hAnsi="Times New Roman" w:cs="Times New Roman"/>
          <w:sz w:val="24"/>
          <w:szCs w:val="24"/>
        </w:rPr>
        <w:t xml:space="preserve">, ее содержательной и </w:t>
      </w:r>
      <w:proofErr w:type="spellStart"/>
      <w:r w:rsidRPr="00E233CA">
        <w:rPr>
          <w:rFonts w:ascii="Times New Roman" w:hAnsi="Times New Roman" w:cs="Times New Roman"/>
          <w:sz w:val="24"/>
          <w:szCs w:val="24"/>
        </w:rPr>
        <w:t>критериальной</w:t>
      </w:r>
      <w:proofErr w:type="spellEnd"/>
      <w:r w:rsidRPr="00E233CA">
        <w:rPr>
          <w:rFonts w:ascii="Times New Roman" w:hAnsi="Times New Roman" w:cs="Times New Roman"/>
          <w:sz w:val="24"/>
          <w:szCs w:val="24"/>
        </w:rPr>
        <w:t xml:space="preserve"> базой выступают требования ФГОС основного общего образования, которые конкретизируются в планируемых результатах освоения </w:t>
      </w:r>
      <w:proofErr w:type="gramStart"/>
      <w:r w:rsidRPr="00E233CA">
        <w:rPr>
          <w:rFonts w:ascii="Times New Roman" w:hAnsi="Times New Roman" w:cs="Times New Roman"/>
          <w:sz w:val="24"/>
          <w:szCs w:val="24"/>
        </w:rPr>
        <w:t>обучающимися</w:t>
      </w:r>
      <w:proofErr w:type="gramEnd"/>
      <w:r w:rsidRPr="00E233CA">
        <w:rPr>
          <w:rFonts w:ascii="Times New Roman" w:hAnsi="Times New Roman" w:cs="Times New Roman"/>
          <w:sz w:val="24"/>
          <w:szCs w:val="24"/>
        </w:rPr>
        <w:t xml:space="preserve"> основной образовательной программы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Система оценки включает процедуры внутренней и внешней оценки.</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внутренней оценки образовательных результатов выполняет следующие функции: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обеспечивает обратную связь на основе получения и анализа информации о результатах образования,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ориентирует образовательный процесс на достижение образовательных результатов, удовлетворяющих потребности потребителей (личности, общества, государства),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ориентирует образовательный процесс на реализацию и достижение планируемых результатов образования.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Внутренняя система оценки качества</w:t>
      </w:r>
      <w:r w:rsidRPr="00E233CA">
        <w:rPr>
          <w:rFonts w:ascii="Times New Roman" w:hAnsi="Times New Roman" w:cs="Times New Roman"/>
          <w:sz w:val="24"/>
          <w:szCs w:val="24"/>
        </w:rPr>
        <w:t xml:space="preserve"> образования включает: стартовую диагностику, текущую оценку качества образования, портфель достижений обучающегося, </w:t>
      </w:r>
      <w:proofErr w:type="spellStart"/>
      <w:r w:rsidRPr="00E233CA">
        <w:rPr>
          <w:rFonts w:ascii="Times New Roman" w:hAnsi="Times New Roman" w:cs="Times New Roman"/>
          <w:sz w:val="24"/>
          <w:szCs w:val="24"/>
        </w:rPr>
        <w:t>внутришкольную</w:t>
      </w:r>
      <w:proofErr w:type="spellEnd"/>
      <w:r w:rsidRPr="00E233CA">
        <w:rPr>
          <w:rFonts w:ascii="Times New Roman" w:hAnsi="Times New Roman" w:cs="Times New Roman"/>
          <w:sz w:val="24"/>
          <w:szCs w:val="24"/>
        </w:rPr>
        <w:t xml:space="preserve"> оценку образовательных достижений, промежуточную и итоговую аттестацию обучающихся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К внешним процедурам относятся</w:t>
      </w:r>
      <w:r w:rsidRPr="00E233CA">
        <w:rPr>
          <w:rFonts w:ascii="Times New Roman" w:hAnsi="Times New Roman" w:cs="Times New Roman"/>
          <w:sz w:val="24"/>
          <w:szCs w:val="24"/>
        </w:rPr>
        <w:t xml:space="preserve">: государственная итоговая аттестация, независимая оценка качества образования и мониторинговые исследования муниципального, регионального и федерального уровней. </w:t>
      </w:r>
    </w:p>
    <w:p w:rsidR="00332C2A" w:rsidRPr="00E233CA" w:rsidRDefault="00CF5F63"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Системно-деятельностный</w:t>
      </w:r>
      <w:proofErr w:type="spellEnd"/>
      <w:r w:rsidRPr="00E233CA">
        <w:rPr>
          <w:rFonts w:ascii="Times New Roman" w:hAnsi="Times New Roman" w:cs="Times New Roman"/>
          <w:sz w:val="24"/>
          <w:szCs w:val="24"/>
        </w:rPr>
        <w:t xml:space="preserve">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233CA">
        <w:rPr>
          <w:rFonts w:ascii="Times New Roman" w:hAnsi="Times New Roman" w:cs="Times New Roman"/>
          <w:sz w:val="24"/>
          <w:szCs w:val="24"/>
        </w:rPr>
        <w:t>деятельностной</w:t>
      </w:r>
      <w:proofErr w:type="spellEnd"/>
      <w:r w:rsidRPr="00E233CA">
        <w:rPr>
          <w:rFonts w:ascii="Times New Roman" w:hAnsi="Times New Roman" w:cs="Times New Roman"/>
          <w:sz w:val="24"/>
          <w:szCs w:val="24"/>
        </w:rPr>
        <w:t xml:space="preserve"> форме.</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Процедуры внутренней системы оценки качества образования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Уровневый подход</w:t>
      </w:r>
      <w:r w:rsidRPr="00E233CA">
        <w:rPr>
          <w:rFonts w:ascii="Times New Roman" w:hAnsi="Times New Roman" w:cs="Times New Roman"/>
          <w:sz w:val="24"/>
          <w:szCs w:val="24"/>
        </w:rPr>
        <w:t xml:space="preserve">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Результаты промежуточной аттестации</w:t>
      </w:r>
      <w:r w:rsidRPr="00E233CA">
        <w:rPr>
          <w:rFonts w:ascii="Times New Roman" w:hAnsi="Times New Roman" w:cs="Times New Roman"/>
          <w:sz w:val="24"/>
          <w:szCs w:val="24"/>
        </w:rPr>
        <w:t xml:space="preserve">, представляющие собой результаты внутренней системы оценки качества образования индивидуальных образовательных достижений (ИОД) обучающихся, отражают динамику формирования их способности к решению </w:t>
      </w:r>
      <w:proofErr w:type="spellStart"/>
      <w:r w:rsidRPr="00E233CA">
        <w:rPr>
          <w:rFonts w:ascii="Times New Roman" w:hAnsi="Times New Roman" w:cs="Times New Roman"/>
          <w:sz w:val="24"/>
          <w:szCs w:val="24"/>
        </w:rPr>
        <w:t>учебно</w:t>
      </w:r>
      <w:proofErr w:type="spellEnd"/>
      <w:r w:rsidRPr="00E233CA">
        <w:rPr>
          <w:rFonts w:ascii="Times New Roman" w:hAnsi="Times New Roman" w:cs="Times New Roman"/>
          <w:sz w:val="24"/>
          <w:szCs w:val="24"/>
        </w:rPr>
        <w:t xml:space="preserve"> - 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 </w:t>
      </w:r>
    </w:p>
    <w:p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Результаты итоговой аттестации выпускников</w:t>
      </w:r>
      <w:r w:rsidRPr="00E233CA">
        <w:rPr>
          <w:rFonts w:ascii="Times New Roman" w:hAnsi="Times New Roman" w:cs="Times New Roman"/>
          <w:sz w:val="24"/>
          <w:szCs w:val="24"/>
        </w:rPr>
        <w:t xml:space="preserve"> (в том числе государственной) характеризуют уровень достижения предметных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206BB2"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требованиями Федерального Закона № 273-ФЗ «Об образовании в Российской Федерации» (2012 г.) (</w:t>
      </w:r>
      <w:proofErr w:type="spellStart"/>
      <w:r w:rsidRPr="00E233CA">
        <w:rPr>
          <w:rFonts w:ascii="Times New Roman" w:hAnsi="Times New Roman" w:cs="Times New Roman"/>
          <w:sz w:val="24"/>
          <w:szCs w:val="24"/>
        </w:rPr>
        <w:t>пп</w:t>
      </w:r>
      <w:proofErr w:type="spellEnd"/>
      <w:r w:rsidRPr="00E233CA">
        <w:rPr>
          <w:rFonts w:ascii="Times New Roman" w:hAnsi="Times New Roman" w:cs="Times New Roman"/>
          <w:sz w:val="24"/>
          <w:szCs w:val="24"/>
        </w:rPr>
        <w:t xml:space="preserve">. 10, 11, 13 п. 3 ст. 28) МБОУ </w:t>
      </w:r>
      <w:r w:rsidR="00990152" w:rsidRPr="00E233CA">
        <w:rPr>
          <w:rFonts w:ascii="Times New Roman" w:hAnsi="Times New Roman" w:cs="Times New Roman"/>
          <w:sz w:val="24"/>
          <w:szCs w:val="24"/>
        </w:rPr>
        <w:t>«</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 </w:t>
      </w:r>
      <w:r w:rsidRPr="00E233CA">
        <w:rPr>
          <w:rFonts w:ascii="Times New Roman" w:hAnsi="Times New Roman" w:cs="Times New Roman"/>
          <w:sz w:val="24"/>
          <w:szCs w:val="24"/>
        </w:rPr>
        <w:t>осуществляет</w:t>
      </w:r>
      <w:r w:rsidR="00206BB2" w:rsidRPr="00E233CA">
        <w:rPr>
          <w:rFonts w:ascii="Times New Roman" w:hAnsi="Times New Roman" w:cs="Times New Roman"/>
          <w:sz w:val="24"/>
          <w:szCs w:val="24"/>
        </w:rPr>
        <w:t>:</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CF5F63" w:rsidRPr="00E233CA">
        <w:rPr>
          <w:rFonts w:ascii="Times New Roman" w:hAnsi="Times New Roman" w:cs="Times New Roman"/>
          <w:sz w:val="24"/>
          <w:szCs w:val="24"/>
        </w:rPr>
        <w:t xml:space="preserve"> текущий контроль успеваемости и промежуточную аттестацию обучающихся, установление их форм, периодичности и порядка проведения; </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и</w:t>
      </w:r>
      <w:r w:rsidR="00CF5F63" w:rsidRPr="00E233CA">
        <w:rPr>
          <w:rFonts w:ascii="Times New Roman" w:hAnsi="Times New Roman" w:cs="Times New Roman"/>
          <w:sz w:val="24"/>
          <w:szCs w:val="24"/>
        </w:rPr>
        <w:t xml:space="preserve">ндивидуальный учет результатов освоения обучающимися образовательных программ; </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CF5F63" w:rsidRPr="00E233CA">
        <w:rPr>
          <w:rFonts w:ascii="Times New Roman" w:hAnsi="Times New Roman" w:cs="Times New Roman"/>
          <w:sz w:val="24"/>
          <w:szCs w:val="24"/>
        </w:rPr>
        <w:t xml:space="preserve">проведение </w:t>
      </w:r>
      <w:proofErr w:type="spellStart"/>
      <w:r w:rsidR="00CF5F63" w:rsidRPr="00E233CA">
        <w:rPr>
          <w:rFonts w:ascii="Times New Roman" w:hAnsi="Times New Roman" w:cs="Times New Roman"/>
          <w:sz w:val="24"/>
          <w:szCs w:val="24"/>
        </w:rPr>
        <w:t>самообследования</w:t>
      </w:r>
      <w:proofErr w:type="spellEnd"/>
      <w:r w:rsidR="00CF5F63" w:rsidRPr="00E233CA">
        <w:rPr>
          <w:rFonts w:ascii="Times New Roman" w:hAnsi="Times New Roman" w:cs="Times New Roman"/>
          <w:sz w:val="24"/>
          <w:szCs w:val="24"/>
        </w:rPr>
        <w:t>, обеспечение функционирования внутренней системы оценки качества образования, в соответствии с разработанными локальными актами.</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На основании данного требования к структуре основной образовательной программы основного общего образования в системе оценки определены два направления: </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оценка достижений обучающихся; </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оценка эффективности деятельности образовательной организации. </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Реализация первого направления «Оценка достижений обучающихся» в соответствии с нормой осуществляется посредством текущего контроля успеваемости и промежуточной аттестации обучающихся, реализация второго направления «Оценка эффективности деятельности образовательной организации» – посредством функционирования внутренней системы оценки качества образования (ВСОКО).</w:t>
      </w:r>
    </w:p>
    <w:p w:rsidR="00332C2A" w:rsidRPr="00E233CA" w:rsidRDefault="00924A8B" w:rsidP="00990152">
      <w:pPr>
        <w:spacing w:after="0" w:line="240" w:lineRule="auto"/>
        <w:ind w:firstLine="709"/>
        <w:jc w:val="both"/>
        <w:rPr>
          <w:rFonts w:ascii="Times New Roman" w:hAnsi="Times New Roman" w:cs="Times New Roman"/>
          <w:sz w:val="20"/>
          <w:szCs w:val="20"/>
        </w:rPr>
      </w:pPr>
      <w:r w:rsidRPr="00E233CA">
        <w:rPr>
          <w:rFonts w:ascii="Times New Roman" w:hAnsi="Times New Roman" w:cs="Times New Roman"/>
          <w:b/>
          <w:i/>
          <w:sz w:val="20"/>
          <w:szCs w:val="20"/>
        </w:rPr>
        <w:t>Комментарий:</w:t>
      </w:r>
      <w:r w:rsidRPr="00E233CA">
        <w:rPr>
          <w:rFonts w:ascii="Times New Roman" w:hAnsi="Times New Roman" w:cs="Times New Roman"/>
          <w:i/>
          <w:sz w:val="20"/>
          <w:szCs w:val="20"/>
        </w:rPr>
        <w:t xml:space="preserve"> </w:t>
      </w:r>
      <w:r w:rsidR="00206BB2" w:rsidRPr="00E233CA">
        <w:rPr>
          <w:rFonts w:ascii="Times New Roman" w:hAnsi="Times New Roman" w:cs="Times New Roman"/>
          <w:i/>
          <w:sz w:val="20"/>
          <w:szCs w:val="20"/>
        </w:rPr>
        <w:t>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Функционирование ВСОКО регламентируется локальными нормативными актами общеобразовательной организации</w:t>
      </w:r>
      <w:r w:rsidR="00206BB2" w:rsidRPr="00E233CA">
        <w:rPr>
          <w:rFonts w:ascii="Times New Roman" w:hAnsi="Times New Roman" w:cs="Times New Roman"/>
          <w:sz w:val="20"/>
          <w:szCs w:val="20"/>
        </w:rPr>
        <w:t>.</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1.3.1.</w:t>
      </w:r>
    </w:p>
    <w:p w:rsidR="00332C2A" w:rsidRPr="00E233CA" w:rsidRDefault="00206BB2"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w:t>
      </w:r>
    </w:p>
    <w:p w:rsidR="00332C2A"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Направления оценочной деятельности </w:t>
      </w:r>
    </w:p>
    <w:tbl>
      <w:tblPr>
        <w:tblStyle w:val="a5"/>
        <w:tblW w:w="0" w:type="auto"/>
        <w:tblLook w:val="04A0"/>
      </w:tblPr>
      <w:tblGrid>
        <w:gridCol w:w="1698"/>
        <w:gridCol w:w="3827"/>
        <w:gridCol w:w="4506"/>
      </w:tblGrid>
      <w:tr w:rsidR="00E233CA" w:rsidRPr="00E233CA" w:rsidTr="00990152">
        <w:tc>
          <w:tcPr>
            <w:tcW w:w="1698" w:type="dxa"/>
          </w:tcPr>
          <w:p w:rsidR="00206BB2" w:rsidRPr="00E233CA" w:rsidRDefault="00206BB2" w:rsidP="00990152">
            <w:pPr>
              <w:jc w:val="center"/>
              <w:rPr>
                <w:rFonts w:ascii="Times New Roman" w:hAnsi="Times New Roman" w:cs="Times New Roman"/>
                <w:b/>
                <w:sz w:val="24"/>
                <w:szCs w:val="24"/>
              </w:rPr>
            </w:pPr>
          </w:p>
        </w:tc>
        <w:tc>
          <w:tcPr>
            <w:tcW w:w="3827"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Оценка достижений обучающихся</w:t>
            </w:r>
          </w:p>
        </w:tc>
        <w:tc>
          <w:tcPr>
            <w:tcW w:w="4506" w:type="dxa"/>
          </w:tcPr>
          <w:p w:rsidR="00206BB2" w:rsidRPr="00E233CA" w:rsidRDefault="00206BB2" w:rsidP="00990152">
            <w:pPr>
              <w:ind w:firstLine="36"/>
              <w:jc w:val="center"/>
              <w:rPr>
                <w:rFonts w:ascii="Times New Roman" w:hAnsi="Times New Roman" w:cs="Times New Roman"/>
                <w:b/>
                <w:sz w:val="24"/>
                <w:szCs w:val="24"/>
              </w:rPr>
            </w:pPr>
            <w:r w:rsidRPr="00E233CA">
              <w:rPr>
                <w:rFonts w:ascii="Times New Roman" w:hAnsi="Times New Roman" w:cs="Times New Roman"/>
                <w:b/>
                <w:sz w:val="24"/>
                <w:szCs w:val="24"/>
              </w:rPr>
              <w:t>Оценка эффективности деятельности образовательной организации</w:t>
            </w:r>
          </w:p>
        </w:tc>
      </w:tr>
      <w:tr w:rsidR="00E233CA" w:rsidRPr="00E233CA" w:rsidTr="00990152">
        <w:tc>
          <w:tcPr>
            <w:tcW w:w="1698" w:type="dxa"/>
          </w:tcPr>
          <w:p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Объект</w:t>
            </w:r>
          </w:p>
        </w:tc>
        <w:tc>
          <w:tcPr>
            <w:tcW w:w="3827"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Достижение обучающимися планируемых результатов освоения основной образовательной программы основного общего образования, конкретизирующими требования ФГОС основного общего образования</w:t>
            </w:r>
          </w:p>
        </w:tc>
        <w:tc>
          <w:tcPr>
            <w:tcW w:w="4506" w:type="dxa"/>
          </w:tcPr>
          <w:p w:rsidR="00206BB2" w:rsidRPr="00E233CA" w:rsidRDefault="00206BB2" w:rsidP="00F761FB">
            <w:pPr>
              <w:jc w:val="center"/>
              <w:rPr>
                <w:rFonts w:ascii="Times New Roman" w:hAnsi="Times New Roman" w:cs="Times New Roman"/>
                <w:sz w:val="24"/>
                <w:szCs w:val="24"/>
              </w:rPr>
            </w:pPr>
            <w:r w:rsidRPr="00E233CA">
              <w:rPr>
                <w:rFonts w:ascii="Times New Roman" w:hAnsi="Times New Roman" w:cs="Times New Roman"/>
                <w:sz w:val="24"/>
                <w:szCs w:val="24"/>
              </w:rPr>
              <w:t xml:space="preserve">Образовательная деятельность (деятельность </w:t>
            </w:r>
            <w:r w:rsidR="00990152" w:rsidRPr="00E233CA">
              <w:rPr>
                <w:rFonts w:ascii="Times New Roman" w:hAnsi="Times New Roman" w:cs="Times New Roman"/>
                <w:sz w:val="24"/>
                <w:szCs w:val="24"/>
              </w:rPr>
              <w:t>МБОУ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 </w:t>
            </w:r>
            <w:r w:rsidRPr="00E233CA">
              <w:rPr>
                <w:rFonts w:ascii="Times New Roman" w:hAnsi="Times New Roman" w:cs="Times New Roman"/>
                <w:sz w:val="24"/>
                <w:szCs w:val="24"/>
              </w:rPr>
              <w:t>по реализации основной образовательной программы основного общего образования)</w:t>
            </w:r>
          </w:p>
        </w:tc>
      </w:tr>
      <w:tr w:rsidR="00E233CA" w:rsidRPr="00E233CA" w:rsidTr="00990152">
        <w:tc>
          <w:tcPr>
            <w:tcW w:w="1698" w:type="dxa"/>
          </w:tcPr>
          <w:p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Содержание оценки</w:t>
            </w:r>
          </w:p>
        </w:tc>
        <w:tc>
          <w:tcPr>
            <w:tcW w:w="3827"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Определение степени (уровня) достижения обучающимися личностных,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предметных результатов освоения основной образовательной программы основного общего образования</w:t>
            </w:r>
          </w:p>
        </w:tc>
        <w:tc>
          <w:tcPr>
            <w:tcW w:w="4506"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Определение качества реализации программ содержательного раздела основной образовательной программы основного общего образования</w:t>
            </w:r>
            <w:r w:rsidR="009F34EE" w:rsidRPr="00E233CA">
              <w:rPr>
                <w:rFonts w:ascii="Times New Roman" w:hAnsi="Times New Roman" w:cs="Times New Roman"/>
                <w:sz w:val="24"/>
                <w:szCs w:val="24"/>
              </w:rPr>
              <w:t>.</w:t>
            </w:r>
            <w:r w:rsidRPr="00E233CA">
              <w:rPr>
                <w:rFonts w:ascii="Times New Roman" w:hAnsi="Times New Roman" w:cs="Times New Roman"/>
                <w:sz w:val="24"/>
                <w:szCs w:val="24"/>
              </w:rPr>
              <w:t xml:space="preserve"> Определение уровня соответствия профессиональной компетентности педагогов требованиям профессиональных стандартов</w:t>
            </w:r>
          </w:p>
        </w:tc>
      </w:tr>
      <w:tr w:rsidR="00206BB2" w:rsidRPr="00E233CA" w:rsidTr="00990152">
        <w:tc>
          <w:tcPr>
            <w:tcW w:w="1698" w:type="dxa"/>
          </w:tcPr>
          <w:p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Локальные нормативные акты</w:t>
            </w:r>
          </w:p>
        </w:tc>
        <w:tc>
          <w:tcPr>
            <w:tcW w:w="3827" w:type="dxa"/>
          </w:tcPr>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Положение о формах, периодичности, порядке текущего контроля успеваемости и промежуточной аттестации обучающихся». </w:t>
            </w:r>
          </w:p>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Положение об оценке проектной деятельности обучающихся.</w:t>
            </w:r>
          </w:p>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 Положение об оценке образовательных достижений.</w:t>
            </w:r>
          </w:p>
          <w:p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-Положение о портфолио достижений обучающихся.</w:t>
            </w:r>
          </w:p>
        </w:tc>
        <w:tc>
          <w:tcPr>
            <w:tcW w:w="4506" w:type="dxa"/>
          </w:tcPr>
          <w:p w:rsidR="00206BB2" w:rsidRPr="00E233CA" w:rsidRDefault="00206BB2"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Положение о порядке разработки, утверждения, внесения изменений и дополнений в образовательные программы </w:t>
            </w:r>
          </w:p>
        </w:tc>
      </w:tr>
    </w:tbl>
    <w:p w:rsidR="00332C2A" w:rsidRPr="00E233CA" w:rsidRDefault="00332C2A" w:rsidP="00990152">
      <w:pPr>
        <w:spacing w:after="0" w:line="240" w:lineRule="auto"/>
        <w:jc w:val="center"/>
        <w:rPr>
          <w:rFonts w:ascii="Times New Roman" w:hAnsi="Times New Roman" w:cs="Times New Roman"/>
          <w:b/>
          <w:sz w:val="24"/>
          <w:szCs w:val="24"/>
        </w:rPr>
      </w:pPr>
    </w:p>
    <w:p w:rsidR="00206BB2"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достижений обучающихся</w:t>
      </w:r>
    </w:p>
    <w:p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соответствии с Федеральным государственным образовательным стандартом основного общего образования п. 18.13 ч. 3 «Система оценки достижения планируемых результатов освоения основной образовательной программы основного общего образования должна: …. 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личностных результатов основного общего образования». </w:t>
      </w:r>
    </w:p>
    <w:p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Оценка каждой группы планируемых результатов имеет свою специфику (таблица 1.3.2).</w:t>
      </w:r>
    </w:p>
    <w:p w:rsidR="00990152" w:rsidRPr="00E233CA" w:rsidRDefault="00990152" w:rsidP="00990152">
      <w:pPr>
        <w:spacing w:after="0" w:line="240" w:lineRule="auto"/>
        <w:ind w:firstLine="709"/>
        <w:jc w:val="center"/>
        <w:rPr>
          <w:rFonts w:ascii="Times New Roman" w:hAnsi="Times New Roman" w:cs="Times New Roman"/>
          <w:b/>
          <w:sz w:val="24"/>
          <w:szCs w:val="24"/>
        </w:rPr>
      </w:pPr>
    </w:p>
    <w:p w:rsidR="00990152" w:rsidRPr="00E233CA" w:rsidRDefault="00990152" w:rsidP="00990152">
      <w:pPr>
        <w:spacing w:after="0" w:line="240" w:lineRule="auto"/>
        <w:ind w:firstLine="709"/>
        <w:jc w:val="center"/>
        <w:rPr>
          <w:rFonts w:ascii="Times New Roman" w:hAnsi="Times New Roman" w:cs="Times New Roman"/>
          <w:b/>
          <w:sz w:val="24"/>
          <w:szCs w:val="24"/>
        </w:rPr>
      </w:pPr>
    </w:p>
    <w:p w:rsidR="00332C2A"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планируемых результатов освоения основной образовательной программы основного общего образования</w:t>
      </w:r>
    </w:p>
    <w:p w:rsidR="00332C2A" w:rsidRPr="00E233CA" w:rsidRDefault="00332C2A" w:rsidP="00990152">
      <w:pPr>
        <w:spacing w:after="0" w:line="240" w:lineRule="auto"/>
        <w:ind w:firstLine="709"/>
        <w:jc w:val="center"/>
        <w:rPr>
          <w:rFonts w:ascii="Times New Roman" w:hAnsi="Times New Roman" w:cs="Times New Roman"/>
          <w:b/>
          <w:sz w:val="24"/>
          <w:szCs w:val="24"/>
        </w:rPr>
      </w:pPr>
    </w:p>
    <w:tbl>
      <w:tblPr>
        <w:tblStyle w:val="a5"/>
        <w:tblW w:w="0" w:type="auto"/>
        <w:tblLayout w:type="fixed"/>
        <w:tblLook w:val="04A0"/>
      </w:tblPr>
      <w:tblGrid>
        <w:gridCol w:w="2134"/>
        <w:gridCol w:w="2227"/>
        <w:gridCol w:w="2888"/>
        <w:gridCol w:w="2782"/>
      </w:tblGrid>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p>
        </w:tc>
        <w:tc>
          <w:tcPr>
            <w:tcW w:w="2227" w:type="dxa"/>
          </w:tcPr>
          <w:p w:rsidR="00206BB2" w:rsidRPr="00E233CA" w:rsidRDefault="00206BB2" w:rsidP="00990152">
            <w:pPr>
              <w:tabs>
                <w:tab w:val="left" w:pos="563"/>
              </w:tabs>
              <w:rPr>
                <w:rFonts w:ascii="Times New Roman" w:hAnsi="Times New Roman" w:cs="Times New Roman"/>
                <w:b/>
                <w:sz w:val="24"/>
                <w:szCs w:val="24"/>
              </w:rPr>
            </w:pPr>
            <w:r w:rsidRPr="00E233CA">
              <w:rPr>
                <w:rFonts w:ascii="Times New Roman" w:hAnsi="Times New Roman" w:cs="Times New Roman"/>
                <w:b/>
                <w:sz w:val="24"/>
                <w:szCs w:val="24"/>
              </w:rPr>
              <w:tab/>
              <w:t>Личностные</w:t>
            </w:r>
          </w:p>
        </w:tc>
        <w:tc>
          <w:tcPr>
            <w:tcW w:w="2888" w:type="dxa"/>
          </w:tcPr>
          <w:p w:rsidR="00206BB2" w:rsidRPr="00E233CA" w:rsidRDefault="00206BB2" w:rsidP="00990152">
            <w:pPr>
              <w:jc w:val="center"/>
              <w:rPr>
                <w:rFonts w:ascii="Times New Roman" w:hAnsi="Times New Roman" w:cs="Times New Roman"/>
                <w:b/>
                <w:sz w:val="24"/>
                <w:szCs w:val="24"/>
              </w:rPr>
            </w:pPr>
            <w:proofErr w:type="spellStart"/>
            <w:r w:rsidRPr="00E233CA">
              <w:rPr>
                <w:rFonts w:ascii="Times New Roman" w:hAnsi="Times New Roman" w:cs="Times New Roman"/>
                <w:b/>
                <w:sz w:val="24"/>
                <w:szCs w:val="24"/>
              </w:rPr>
              <w:t>Метапредметные</w:t>
            </w:r>
            <w:proofErr w:type="spellEnd"/>
          </w:p>
        </w:tc>
        <w:tc>
          <w:tcPr>
            <w:tcW w:w="2782"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Предметные</w:t>
            </w:r>
          </w:p>
        </w:tc>
      </w:tr>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Критерии </w:t>
            </w:r>
          </w:p>
        </w:tc>
        <w:tc>
          <w:tcPr>
            <w:tcW w:w="2227"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Личностные планируемые результаты</w:t>
            </w:r>
          </w:p>
        </w:tc>
        <w:tc>
          <w:tcPr>
            <w:tcW w:w="2888" w:type="dxa"/>
          </w:tcPr>
          <w:p w:rsidR="00206BB2" w:rsidRPr="00E233CA" w:rsidRDefault="00206BB2" w:rsidP="00990152">
            <w:pPr>
              <w:rPr>
                <w:rFonts w:ascii="Times New Roman" w:hAnsi="Times New Roman" w:cs="Times New Roman"/>
                <w:b/>
                <w:sz w:val="24"/>
                <w:szCs w:val="24"/>
              </w:rPr>
            </w:pP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планируемые результаты</w:t>
            </w:r>
          </w:p>
        </w:tc>
        <w:tc>
          <w:tcPr>
            <w:tcW w:w="2782"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Предметные планируемые результаты</w:t>
            </w:r>
          </w:p>
        </w:tc>
      </w:tr>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Процедуры </w:t>
            </w:r>
          </w:p>
        </w:tc>
        <w:tc>
          <w:tcPr>
            <w:tcW w:w="2227"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Диагностическое обследование на основе метода экспертных оценок</w:t>
            </w:r>
          </w:p>
        </w:tc>
        <w:tc>
          <w:tcPr>
            <w:tcW w:w="2888" w:type="dxa"/>
          </w:tcPr>
          <w:p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 xml:space="preserve">Групповая экспертная оценка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(уровень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смыслового чтения, логических действий и действия моделирования) Практическая работа, в том числе с использованием компьютера (уровень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ИКТ-компетентности</w:t>
            </w:r>
            <w:proofErr w:type="spellEnd"/>
            <w:r w:rsidRPr="00E233CA">
              <w:rPr>
                <w:rFonts w:ascii="Times New Roman" w:hAnsi="Times New Roman" w:cs="Times New Roman"/>
                <w:sz w:val="24"/>
                <w:szCs w:val="24"/>
              </w:rPr>
              <w:t xml:space="preserve">) Групповой и индивидуальный проект (уровень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регулятивных и коммуникативных</w:t>
            </w:r>
            <w:r w:rsidR="003362C1" w:rsidRPr="00E233CA">
              <w:rPr>
                <w:rFonts w:ascii="Times New Roman" w:hAnsi="Times New Roman" w:cs="Times New Roman"/>
                <w:sz w:val="24"/>
                <w:szCs w:val="24"/>
              </w:rPr>
              <w:t xml:space="preserve"> универсальных учебных действий)</w:t>
            </w:r>
          </w:p>
        </w:tc>
        <w:tc>
          <w:tcPr>
            <w:tcW w:w="2782"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наблюдения, испытания (тесты) и иное)</w:t>
            </w:r>
          </w:p>
        </w:tc>
      </w:tr>
      <w:tr w:rsidR="00E233CA"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Состав инструментария</w:t>
            </w:r>
          </w:p>
        </w:tc>
        <w:tc>
          <w:tcPr>
            <w:tcW w:w="2227"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Диагностические карты, рекомендации по определению итоговой оценки, инструкция к проведению диагностического обследования</w:t>
            </w:r>
          </w:p>
        </w:tc>
        <w:tc>
          <w:tcPr>
            <w:tcW w:w="2888"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Экспертные листы и формы обработки результатов Тексты письменных и практических работ и к ним спецификации, включающие перечень проверяемых планируемых результатов, рекомендации по оцениванию отдельных заданий и работы в целом, инструкции по проведению Текст задания для группового проекта, лист планирования и продвижения по заданию, лист самооценки, рекомендации по </w:t>
            </w:r>
            <w:r w:rsidRPr="00E233CA">
              <w:rPr>
                <w:rFonts w:ascii="Times New Roman" w:hAnsi="Times New Roman" w:cs="Times New Roman"/>
                <w:sz w:val="24"/>
                <w:szCs w:val="24"/>
              </w:rPr>
              <w:lastRenderedPageBreak/>
              <w:t>организации работы групп, информационные ресурсы, карта наблюдений Перечень возможных результаты (продуктов) индивидуальных проектов, требования к организации проектной деятельности, в том числе к защите, листы планирования и самооценки, карты наблюдений</w:t>
            </w:r>
          </w:p>
        </w:tc>
        <w:tc>
          <w:tcPr>
            <w:tcW w:w="2782"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lastRenderedPageBreak/>
              <w:t>Оценочные материалы различных видов, включающие тексты для учащихся и рекомендации по проведению и оценке работы для учителя</w:t>
            </w:r>
          </w:p>
        </w:tc>
      </w:tr>
      <w:tr w:rsidR="00206BB2" w:rsidRPr="00E233CA" w:rsidTr="00990152">
        <w:tc>
          <w:tcPr>
            <w:tcW w:w="2134" w:type="dxa"/>
          </w:tcPr>
          <w:p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Формы представления результатов</w:t>
            </w:r>
          </w:p>
        </w:tc>
        <w:tc>
          <w:tcPr>
            <w:tcW w:w="2227" w:type="dxa"/>
          </w:tcPr>
          <w:p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Обобщенный </w:t>
            </w:r>
            <w:proofErr w:type="spellStart"/>
            <w:r w:rsidRPr="00E233CA">
              <w:rPr>
                <w:rFonts w:ascii="Times New Roman" w:hAnsi="Times New Roman" w:cs="Times New Roman"/>
                <w:sz w:val="24"/>
                <w:szCs w:val="24"/>
              </w:rPr>
              <w:t>неперсонифицированн</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ый</w:t>
            </w:r>
            <w:proofErr w:type="spellEnd"/>
            <w:r w:rsidRPr="00E233CA">
              <w:rPr>
                <w:rFonts w:ascii="Times New Roman" w:hAnsi="Times New Roman" w:cs="Times New Roman"/>
                <w:sz w:val="24"/>
                <w:szCs w:val="24"/>
              </w:rPr>
              <w:t xml:space="preserve"> анализ результатов диагностического обследования, отражающий динамику достижения обучающимися личностных планируемых результатов</w:t>
            </w:r>
          </w:p>
        </w:tc>
        <w:tc>
          <w:tcPr>
            <w:tcW w:w="2888" w:type="dxa"/>
          </w:tcPr>
          <w:p w:rsidR="00206BB2"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 xml:space="preserve">Персонифицированная оценка уровня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в рамках текущего контроля успеваемости и промежуточной аттестации:</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формы представления результатов (бумажные и электронные журналы)</w:t>
            </w:r>
            <w:proofErr w:type="gramStart"/>
            <w:r w:rsidRPr="00E233CA">
              <w:rPr>
                <w:rFonts w:ascii="Times New Roman" w:hAnsi="Times New Roman" w:cs="Times New Roman"/>
                <w:sz w:val="24"/>
                <w:szCs w:val="24"/>
              </w:rPr>
              <w:t xml:space="preserve"> .</w:t>
            </w:r>
            <w:proofErr w:type="gramEnd"/>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шкалы оценивания: </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дихотомическая (сформировано – не сформировано), </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уровневая (повышенный, базовый, недостаточный).</w:t>
            </w:r>
          </w:p>
          <w:p w:rsidR="003362C1"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способы отражения динамики достижения планируемых результатов: стартовая диагностика, текущий контроль, промежуточная аттестация</w:t>
            </w:r>
          </w:p>
        </w:tc>
        <w:tc>
          <w:tcPr>
            <w:tcW w:w="2782" w:type="dxa"/>
          </w:tcPr>
          <w:p w:rsidR="00206BB2"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Персонифицированная оценка уровня достижения предметных планируемых результатов в рамках текущего контроля успеваемости и промежуточной аттестации:</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формы представления результатов (бумажные и электронные журналы)</w:t>
            </w:r>
          </w:p>
          <w:p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шкалы оценивания</w:t>
            </w:r>
            <w:proofErr w:type="gramStart"/>
            <w:r w:rsidRPr="00E233CA">
              <w:rPr>
                <w:rFonts w:ascii="Times New Roman" w:hAnsi="Times New Roman" w:cs="Times New Roman"/>
                <w:sz w:val="24"/>
                <w:szCs w:val="24"/>
              </w:rPr>
              <w:t xml:space="preserve"> :</w:t>
            </w:r>
            <w:proofErr w:type="gramEnd"/>
            <w:r w:rsidRPr="00E233CA">
              <w:rPr>
                <w:rFonts w:ascii="Times New Roman" w:hAnsi="Times New Roman" w:cs="Times New Roman"/>
                <w:sz w:val="24"/>
                <w:szCs w:val="24"/>
              </w:rPr>
              <w:t xml:space="preserve"> пятибалльная.</w:t>
            </w:r>
          </w:p>
          <w:p w:rsidR="003362C1"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способы отражения динамики достижения планируемых результатов: стартовая диагностика, текущий контроль, промежуточная аттестация</w:t>
            </w:r>
          </w:p>
        </w:tc>
      </w:tr>
    </w:tbl>
    <w:p w:rsidR="00332C2A" w:rsidRPr="00E233CA" w:rsidRDefault="00332C2A" w:rsidP="00990152">
      <w:pPr>
        <w:spacing w:after="0" w:line="240" w:lineRule="auto"/>
        <w:ind w:firstLine="709"/>
        <w:jc w:val="center"/>
        <w:rPr>
          <w:rFonts w:ascii="Times New Roman" w:hAnsi="Times New Roman" w:cs="Times New Roman"/>
          <w:b/>
          <w:sz w:val="24"/>
          <w:szCs w:val="24"/>
        </w:rPr>
      </w:pPr>
    </w:p>
    <w:p w:rsidR="00CF5F63" w:rsidRPr="00E233CA" w:rsidRDefault="003362C1" w:rsidP="00990152">
      <w:pPr>
        <w:spacing w:after="0" w:line="240" w:lineRule="auto"/>
        <w:ind w:firstLine="709"/>
        <w:jc w:val="both"/>
        <w:rPr>
          <w:rFonts w:ascii="Times New Roman" w:hAnsi="Times New Roman" w:cs="Times New Roman"/>
          <w:i/>
          <w:sz w:val="20"/>
          <w:szCs w:val="20"/>
          <w:highlight w:val="yellow"/>
        </w:rPr>
      </w:pPr>
      <w:r w:rsidRPr="00E233CA">
        <w:rPr>
          <w:rFonts w:ascii="Times New Roman" w:hAnsi="Times New Roman" w:cs="Times New Roman"/>
          <w:b/>
          <w:sz w:val="20"/>
          <w:szCs w:val="20"/>
        </w:rPr>
        <w:t>Комментарий:</w:t>
      </w:r>
      <w:r w:rsidRPr="00E233CA">
        <w:rPr>
          <w:rFonts w:ascii="Times New Roman" w:hAnsi="Times New Roman" w:cs="Times New Roman"/>
          <w:sz w:val="20"/>
          <w:szCs w:val="20"/>
        </w:rPr>
        <w:t xml:space="preserve"> </w:t>
      </w:r>
      <w:r w:rsidRPr="00E233CA">
        <w:rPr>
          <w:rFonts w:ascii="Times New Roman" w:hAnsi="Times New Roman" w:cs="Times New Roman"/>
          <w:i/>
          <w:sz w:val="20"/>
          <w:szCs w:val="20"/>
        </w:rPr>
        <w:t xml:space="preserve">Указываются конкретные способы оценки динамики индивидуальных достижений обучающихся в процессе освоения ООП основного общего образования. Например, проведение сравнительного анализа результатов по комплексу оценочных процедур с использованием инструментов ИКТ для построения графиков, отражающих динамику достижения личностных и </w:t>
      </w:r>
      <w:proofErr w:type="spellStart"/>
      <w:r w:rsidRPr="00E233CA">
        <w:rPr>
          <w:rFonts w:ascii="Times New Roman" w:hAnsi="Times New Roman" w:cs="Times New Roman"/>
          <w:i/>
          <w:sz w:val="20"/>
          <w:szCs w:val="20"/>
        </w:rPr>
        <w:t>метапредметных</w:t>
      </w:r>
      <w:proofErr w:type="spellEnd"/>
      <w:r w:rsidRPr="00E233CA">
        <w:rPr>
          <w:rFonts w:ascii="Times New Roman" w:hAnsi="Times New Roman" w:cs="Times New Roman"/>
          <w:i/>
          <w:sz w:val="20"/>
          <w:szCs w:val="20"/>
        </w:rPr>
        <w:t xml:space="preserve"> результатов. Выставление отметок за достижение предметных планируемых результатов осуществляется на основе «принципа сложения» – итоговая отметка за контрольную работу (четверть, год) выставляется за процент достигнутых обучающимся результатов. Используется система близкая к зачетной, обучающийся узнает, какие виды контрольных процедур он должен выполнить в рамках темы, если в начале темы он получает отрицательную отметку, то имеет право ее исправить (при этом ранее полученная отрицательная отметка не учитывается при выставлении отметки за четверть / триместр и т. п.).</w:t>
      </w:r>
    </w:p>
    <w:p w:rsidR="003362C1" w:rsidRPr="00E233CA" w:rsidRDefault="003362C1" w:rsidP="00990152">
      <w:pPr>
        <w:spacing w:after="0" w:line="240" w:lineRule="auto"/>
        <w:ind w:firstLine="709"/>
        <w:jc w:val="both"/>
        <w:rPr>
          <w:rFonts w:ascii="Times New Roman" w:hAnsi="Times New Roman" w:cs="Times New Roman"/>
          <w:i/>
          <w:sz w:val="24"/>
          <w:szCs w:val="24"/>
          <w:highlight w:val="yellow"/>
        </w:rPr>
      </w:pPr>
    </w:p>
    <w:p w:rsidR="003362C1" w:rsidRPr="00E233CA" w:rsidRDefault="003362C1"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эффективности образовательной организации</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Внутренняя система оценки качества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00990152"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включает оценку реализации основной образовательной программы основного общего образования, а именно: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достижения личностных,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предметных планируемых результатов реализации основной образовательной программы основного общего образования.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реализации основной образовательной программы основного общего образования в части определения качества реализации рабочих программ учебных предметов, курсов, в том числе и курсов внеурочной деятельности, а также уровня реализации отдельных программ содержательного раздела – программы развития универсальных учебных действий, программы воспитания и социализации обучающихся, программы коррекционной работы.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кадровых условий реализации основной образовательной программы основного общего образования на основе определения уровня соответствия профессиональной компетентности педагогов требованиям профессиональных стандартов.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выполнения показателей программы развития.</w:t>
      </w:r>
    </w:p>
    <w:p w:rsidR="003362C1" w:rsidRPr="00E233CA" w:rsidRDefault="003362C1" w:rsidP="00990152">
      <w:pPr>
        <w:spacing w:after="0" w:line="240" w:lineRule="auto"/>
        <w:ind w:firstLine="709"/>
        <w:jc w:val="both"/>
        <w:rPr>
          <w:rFonts w:ascii="Times New Roman" w:hAnsi="Times New Roman" w:cs="Times New Roman"/>
          <w:sz w:val="24"/>
          <w:szCs w:val="24"/>
        </w:rPr>
      </w:pP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результатов мониторинговых исследований разного уровня (федерального, регионального, муниципального);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условий реализации основной образовательной программы основного общего образования; </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особенностей контингента обучающихся. </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Предметом оценки в ходе данных процедур является также текущая оценочная деятельность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и педагогов, отслеживание динамики образовательных достижений выпускников основной школы.</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w:t>
      </w:r>
    </w:p>
    <w:p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Функционирование ВСОКО регламентируется локальными нормативными актами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«Положение о внутренней системе оценки качества образования». </w:t>
      </w:r>
    </w:p>
    <w:p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Согласно этому положению в</w:t>
      </w:r>
      <w:r w:rsidR="00C40BD8" w:rsidRPr="00E233CA">
        <w:rPr>
          <w:rFonts w:ascii="Times New Roman" w:hAnsi="Times New Roman" w:cs="Times New Roman"/>
          <w:sz w:val="24"/>
          <w:szCs w:val="24"/>
        </w:rPr>
        <w:t xml:space="preserve">  таблице №1.3.3. прописаны основные объекты оценивания ВСОКО в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00C40BD8" w:rsidRPr="00E233CA">
        <w:rPr>
          <w:rFonts w:ascii="Times New Roman" w:hAnsi="Times New Roman" w:cs="Times New Roman"/>
          <w:sz w:val="24"/>
          <w:szCs w:val="24"/>
        </w:rPr>
        <w:t>.</w:t>
      </w:r>
    </w:p>
    <w:p w:rsidR="00C40BD8" w:rsidRPr="00E233CA" w:rsidRDefault="00C40BD8" w:rsidP="00990152">
      <w:pPr>
        <w:spacing w:after="0" w:line="240" w:lineRule="auto"/>
        <w:ind w:firstLine="709"/>
        <w:jc w:val="both"/>
        <w:rPr>
          <w:rFonts w:ascii="Times New Roman" w:hAnsi="Times New Roman" w:cs="Times New Roman"/>
          <w:sz w:val="24"/>
          <w:szCs w:val="24"/>
        </w:rPr>
      </w:pPr>
    </w:p>
    <w:p w:rsidR="00C40BD8" w:rsidRPr="00E233CA" w:rsidRDefault="00C40BD8"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1.3.3</w:t>
      </w:r>
    </w:p>
    <w:p w:rsidR="00C40BD8" w:rsidRPr="00E233CA" w:rsidRDefault="00C40BD8" w:rsidP="00990152">
      <w:pPr>
        <w:spacing w:after="0" w:line="240" w:lineRule="auto"/>
        <w:ind w:firstLine="709"/>
        <w:jc w:val="right"/>
        <w:rPr>
          <w:rFonts w:ascii="Times New Roman" w:hAnsi="Times New Roman" w:cs="Times New Roman"/>
          <w:sz w:val="24"/>
          <w:szCs w:val="24"/>
        </w:rPr>
      </w:pPr>
    </w:p>
    <w:tbl>
      <w:tblPr>
        <w:tblStyle w:val="a5"/>
        <w:tblW w:w="0" w:type="auto"/>
        <w:tblLook w:val="04A0"/>
      </w:tblPr>
      <w:tblGrid>
        <w:gridCol w:w="2518"/>
        <w:gridCol w:w="3119"/>
        <w:gridCol w:w="2126"/>
        <w:gridCol w:w="2268"/>
      </w:tblGrid>
      <w:tr w:rsidR="00E233CA" w:rsidRPr="00E233CA" w:rsidTr="00990152">
        <w:tc>
          <w:tcPr>
            <w:tcW w:w="2518"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Объект оценивания</w:t>
            </w:r>
          </w:p>
        </w:tc>
        <w:tc>
          <w:tcPr>
            <w:tcW w:w="3119"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Содержание оценивания</w:t>
            </w:r>
          </w:p>
        </w:tc>
        <w:tc>
          <w:tcPr>
            <w:tcW w:w="2126"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Механизм</w:t>
            </w:r>
          </w:p>
        </w:tc>
        <w:tc>
          <w:tcPr>
            <w:tcW w:w="2268" w:type="dxa"/>
          </w:tcPr>
          <w:p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Инструментарий</w:t>
            </w:r>
          </w:p>
        </w:tc>
      </w:tr>
      <w:tr w:rsidR="00E233CA" w:rsidRPr="00E233CA" w:rsidTr="00990152">
        <w:tc>
          <w:tcPr>
            <w:tcW w:w="251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Основная образовательная программа основного общего образования</w:t>
            </w:r>
          </w:p>
        </w:tc>
        <w:tc>
          <w:tcPr>
            <w:tcW w:w="3119"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Требования ФГОС ООО к структуре ООП</w:t>
            </w:r>
          </w:p>
        </w:tc>
        <w:tc>
          <w:tcPr>
            <w:tcW w:w="2126"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Оценка качества ООП ООО</w:t>
            </w:r>
          </w:p>
        </w:tc>
        <w:tc>
          <w:tcPr>
            <w:tcW w:w="226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w:t>
            </w:r>
          </w:p>
        </w:tc>
      </w:tr>
      <w:tr w:rsidR="00E233CA" w:rsidRPr="00E233CA" w:rsidTr="00990152">
        <w:tc>
          <w:tcPr>
            <w:tcW w:w="251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Условия реализации основной образовательной программы основного общего образования</w:t>
            </w:r>
          </w:p>
        </w:tc>
        <w:tc>
          <w:tcPr>
            <w:tcW w:w="3119" w:type="dxa"/>
          </w:tcPr>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Требования ФГОС ООО к условиям реализации ООП ООО:</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-кадровые;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-материально-технические;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-финансово-экономическим;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-психолого-педагогическим; </w:t>
            </w:r>
          </w:p>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-информационно-методическим</w:t>
            </w:r>
          </w:p>
        </w:tc>
        <w:tc>
          <w:tcPr>
            <w:tcW w:w="2126"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Оценка качества условий реализации ООП НОО</w:t>
            </w:r>
          </w:p>
        </w:tc>
        <w:tc>
          <w:tcPr>
            <w:tcW w:w="226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 СанПиН</w:t>
            </w:r>
          </w:p>
        </w:tc>
      </w:tr>
      <w:tr w:rsidR="00E233CA" w:rsidRPr="00E233CA" w:rsidTr="00990152">
        <w:tc>
          <w:tcPr>
            <w:tcW w:w="251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освоения обучающимися основной </w:t>
            </w:r>
            <w:r w:rsidRPr="00E233CA">
              <w:rPr>
                <w:rFonts w:ascii="Times New Roman" w:hAnsi="Times New Roman" w:cs="Times New Roman"/>
                <w:sz w:val="24"/>
                <w:szCs w:val="24"/>
              </w:rPr>
              <w:lastRenderedPageBreak/>
              <w:t>образовательной программы основного общего образования</w:t>
            </w:r>
          </w:p>
        </w:tc>
        <w:tc>
          <w:tcPr>
            <w:tcW w:w="3119" w:type="dxa"/>
          </w:tcPr>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Требования ФГОС ООО к планируемым результатам освоения обучающимися </w:t>
            </w:r>
            <w:r w:rsidRPr="00E233CA">
              <w:rPr>
                <w:rFonts w:ascii="Times New Roman" w:hAnsi="Times New Roman" w:cs="Times New Roman"/>
                <w:sz w:val="24"/>
                <w:szCs w:val="24"/>
              </w:rPr>
              <w:lastRenderedPageBreak/>
              <w:t xml:space="preserve">ООП ООО: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-личностным </w:t>
            </w:r>
          </w:p>
          <w:p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w:t>
            </w:r>
            <w:proofErr w:type="spellStart"/>
            <w:r w:rsidRPr="00E233CA">
              <w:rPr>
                <w:rFonts w:ascii="Times New Roman" w:hAnsi="Times New Roman" w:cs="Times New Roman"/>
                <w:sz w:val="24"/>
                <w:szCs w:val="24"/>
              </w:rPr>
              <w:t>метапредметным</w:t>
            </w:r>
            <w:proofErr w:type="spellEnd"/>
            <w:r w:rsidRPr="00E233CA">
              <w:rPr>
                <w:rFonts w:ascii="Times New Roman" w:hAnsi="Times New Roman" w:cs="Times New Roman"/>
                <w:sz w:val="24"/>
                <w:szCs w:val="24"/>
              </w:rPr>
              <w:t xml:space="preserve"> </w:t>
            </w:r>
          </w:p>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-предметным</w:t>
            </w:r>
          </w:p>
        </w:tc>
        <w:tc>
          <w:tcPr>
            <w:tcW w:w="2126"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Оценка качества результатов освоения ООП </w:t>
            </w:r>
            <w:r w:rsidRPr="00E233CA">
              <w:rPr>
                <w:rFonts w:ascii="Times New Roman" w:hAnsi="Times New Roman" w:cs="Times New Roman"/>
                <w:sz w:val="24"/>
                <w:szCs w:val="24"/>
              </w:rPr>
              <w:lastRenderedPageBreak/>
              <w:t>ООО</w:t>
            </w:r>
          </w:p>
        </w:tc>
        <w:tc>
          <w:tcPr>
            <w:tcW w:w="2268" w:type="dxa"/>
          </w:tcPr>
          <w:p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Экспертиза</w:t>
            </w:r>
          </w:p>
        </w:tc>
      </w:tr>
    </w:tbl>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В состав основной образовательной программы основного общего образования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 xml:space="preserve">включены: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оценочные материалы основной образовательной программы основного общего образования;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-оценочные материалы, включенные в учебно-методические комплекты; </w:t>
      </w:r>
    </w:p>
    <w:p w:rsidR="00C40BD8"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оценочные материалы, разработанные специалистами образовательной организации и включенные в состав ООП основного общего образования.</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п. 18.1.3 ч. 2 Федерального государственного образовательного стандарта основного общего образования система оценки ориентирует «образовательную деятельность на духовно-нравственное развитие и воспитание обучающихся». С целью выполнения данных требований в образовательной деятельности используется формирующее оценивание, обеспечивающее включение обучающего в контрольно-оценочную деятельность и способствующее формированию у него регулятивных универсальных учебных действий – контроль, коррекция, оценка, познавательная рефлексия. Контрольно-оценочная самостоятельность обучающегося является обязательным компонентом умения учиться в течение всей жизни, выстраивать свою образовательную траекторию на основе выявленных затруднений, интересов, приоритетов. Способы применения формирующего оценивания раскрываются в программе развития универсальных учебных действий.</w:t>
      </w:r>
    </w:p>
    <w:p w:rsidR="00783D34" w:rsidRPr="00E233CA" w:rsidRDefault="00783D34" w:rsidP="00990152">
      <w:pPr>
        <w:spacing w:after="0" w:line="240" w:lineRule="auto"/>
        <w:ind w:firstLine="709"/>
        <w:jc w:val="both"/>
        <w:rPr>
          <w:rFonts w:ascii="Times New Roman" w:hAnsi="Times New Roman" w:cs="Times New Roman"/>
          <w:sz w:val="24"/>
          <w:szCs w:val="24"/>
        </w:rPr>
      </w:pPr>
    </w:p>
    <w:p w:rsidR="00783D34" w:rsidRPr="00E233CA" w:rsidRDefault="00783D34"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1.3.2. Оценка личностных результатов освоения основной образовательной программы основного общего образования</w:t>
      </w:r>
    </w:p>
    <w:p w:rsidR="00783D34" w:rsidRPr="00E233CA" w:rsidRDefault="00783D34" w:rsidP="00990152">
      <w:pPr>
        <w:spacing w:after="0" w:line="240" w:lineRule="auto"/>
        <w:ind w:firstLine="709"/>
        <w:jc w:val="center"/>
        <w:rPr>
          <w:rFonts w:ascii="Times New Roman" w:hAnsi="Times New Roman" w:cs="Times New Roman"/>
          <w:b/>
          <w:sz w:val="24"/>
          <w:szCs w:val="24"/>
        </w:rPr>
      </w:pP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Основным объектом оценки личностных результатов служит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универсальных учебных действий, включаемых в следующие три основных блока:</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основ гражданской идентичности личности;</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3)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основного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планируемых результатов: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самоопределение (личностное, профессиональное, жизненное);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w:t>
      </w:r>
      <w:proofErr w:type="spellStart"/>
      <w:r w:rsidRPr="00E233CA">
        <w:rPr>
          <w:rFonts w:ascii="Times New Roman" w:hAnsi="Times New Roman" w:cs="Times New Roman"/>
          <w:sz w:val="24"/>
          <w:szCs w:val="24"/>
        </w:rPr>
        <w:t>смыслообразование</w:t>
      </w:r>
      <w:proofErr w:type="spellEnd"/>
      <w:r w:rsidRPr="00E233CA">
        <w:rPr>
          <w:rFonts w:ascii="Times New Roman" w:hAnsi="Times New Roman" w:cs="Times New Roman"/>
          <w:sz w:val="24"/>
          <w:szCs w:val="24"/>
        </w:rPr>
        <w:t xml:space="preserve">; </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нравственно-этическая ориентация.</w:t>
      </w:r>
    </w:p>
    <w:p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рамках данных критериев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с учетом социальной ситуации развития подростка, определены блоки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основного общего образования.</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Диагностика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освоения основной образовательной программы основного общего образования осуществляется с использованием диагностических карт.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i/>
          <w:sz w:val="24"/>
          <w:szCs w:val="24"/>
        </w:rPr>
        <w:t>Инструментарий оценивания личностных</w:t>
      </w:r>
      <w:r w:rsidRPr="00E233CA">
        <w:rPr>
          <w:rFonts w:ascii="Times New Roman" w:hAnsi="Times New Roman" w:cs="Times New Roman"/>
          <w:sz w:val="24"/>
          <w:szCs w:val="24"/>
        </w:rPr>
        <w:t xml:space="preserve"> результатов отвечает следующим требованиям: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позволяет оценить личностные результаты освоения основной образовательной программы основного общего образования в полном объеме;</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 процедуры отвечают этическим принципам охраны и защиты интересов ребенка и конфиденциальности;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обучающегося. </w:t>
      </w:r>
    </w:p>
    <w:p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Использование диагностических карт является достаточным, но при возникновении необходимости уточнения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результатов может быть использован диагностический инструментарий.</w:t>
      </w:r>
    </w:p>
    <w:p w:rsidR="00617808" w:rsidRPr="00E233CA" w:rsidRDefault="00617808" w:rsidP="00990152">
      <w:pPr>
        <w:spacing w:after="0" w:line="240" w:lineRule="auto"/>
        <w:ind w:firstLine="709"/>
        <w:jc w:val="both"/>
        <w:rPr>
          <w:rFonts w:ascii="Times New Roman" w:hAnsi="Times New Roman" w:cs="Times New Roman"/>
          <w:sz w:val="24"/>
          <w:szCs w:val="24"/>
        </w:rPr>
      </w:pPr>
    </w:p>
    <w:p w:rsidR="00617808" w:rsidRPr="00E233CA" w:rsidRDefault="00617808"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График проведения </w:t>
      </w:r>
      <w:r w:rsidR="00386EEB" w:rsidRPr="00E233CA">
        <w:rPr>
          <w:rFonts w:ascii="Times New Roman" w:hAnsi="Times New Roman" w:cs="Times New Roman"/>
          <w:b/>
          <w:sz w:val="24"/>
          <w:szCs w:val="24"/>
        </w:rPr>
        <w:t xml:space="preserve"> диагностических </w:t>
      </w:r>
      <w:r w:rsidRPr="00E233CA">
        <w:rPr>
          <w:rFonts w:ascii="Times New Roman" w:hAnsi="Times New Roman" w:cs="Times New Roman"/>
          <w:b/>
          <w:sz w:val="24"/>
          <w:szCs w:val="24"/>
        </w:rPr>
        <w:t xml:space="preserve"> процедур по годам обучения</w:t>
      </w:r>
    </w:p>
    <w:p w:rsidR="00617808" w:rsidRPr="00E233CA" w:rsidRDefault="00617808" w:rsidP="00990152">
      <w:pPr>
        <w:spacing w:after="0" w:line="240" w:lineRule="auto"/>
        <w:ind w:firstLine="709"/>
        <w:jc w:val="center"/>
        <w:rPr>
          <w:rFonts w:ascii="Times New Roman" w:hAnsi="Times New Roman" w:cs="Times New Roman"/>
          <w:b/>
          <w:sz w:val="24"/>
          <w:szCs w:val="24"/>
        </w:rPr>
      </w:pPr>
    </w:p>
    <w:tbl>
      <w:tblPr>
        <w:tblStyle w:val="a5"/>
        <w:tblW w:w="0" w:type="auto"/>
        <w:tblLook w:val="04A0"/>
      </w:tblPr>
      <w:tblGrid>
        <w:gridCol w:w="936"/>
        <w:gridCol w:w="2000"/>
        <w:gridCol w:w="1214"/>
        <w:gridCol w:w="1522"/>
        <w:gridCol w:w="1839"/>
        <w:gridCol w:w="2520"/>
      </w:tblGrid>
      <w:tr w:rsidR="00E233CA" w:rsidRPr="00E233CA" w:rsidTr="00CF61B9">
        <w:tc>
          <w:tcPr>
            <w:tcW w:w="936"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Класс </w:t>
            </w:r>
          </w:p>
        </w:tc>
        <w:tc>
          <w:tcPr>
            <w:tcW w:w="200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Наименование оценочных процедур</w:t>
            </w:r>
          </w:p>
        </w:tc>
        <w:tc>
          <w:tcPr>
            <w:tcW w:w="1214"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Кол-во</w:t>
            </w:r>
          </w:p>
        </w:tc>
        <w:tc>
          <w:tcPr>
            <w:tcW w:w="1522"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Сроки проведения </w:t>
            </w:r>
          </w:p>
        </w:tc>
        <w:tc>
          <w:tcPr>
            <w:tcW w:w="1839"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ответственные</w:t>
            </w:r>
          </w:p>
        </w:tc>
        <w:tc>
          <w:tcPr>
            <w:tcW w:w="252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Форма представления результата</w:t>
            </w:r>
          </w:p>
        </w:tc>
      </w:tr>
      <w:tr w:rsidR="00E233CA" w:rsidRPr="00E233CA" w:rsidTr="00CF61B9">
        <w:tc>
          <w:tcPr>
            <w:tcW w:w="936"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5</w:t>
            </w:r>
          </w:p>
        </w:tc>
        <w:tc>
          <w:tcPr>
            <w:tcW w:w="200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617808" w:rsidRPr="00E233CA" w:rsidRDefault="00617808"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617808" w:rsidRPr="00E233CA" w:rsidRDefault="00617808"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6</w:t>
            </w:r>
          </w:p>
        </w:tc>
        <w:tc>
          <w:tcPr>
            <w:tcW w:w="2000" w:type="dxa"/>
          </w:tcPr>
          <w:p w:rsidR="00386EEB" w:rsidRPr="00E233CA" w:rsidRDefault="00386EEB" w:rsidP="00990152">
            <w:pPr>
              <w:tabs>
                <w:tab w:val="left" w:pos="188"/>
              </w:tabs>
              <w:rPr>
                <w:rFonts w:ascii="Times New Roman" w:hAnsi="Times New Roman" w:cs="Times New Roman"/>
                <w:b/>
                <w:sz w:val="24"/>
                <w:szCs w:val="24"/>
              </w:rPr>
            </w:pPr>
            <w:r w:rsidRPr="00E233CA">
              <w:rPr>
                <w:rFonts w:ascii="Times New Roman" w:hAnsi="Times New Roman" w:cs="Times New Roman"/>
                <w:b/>
                <w:sz w:val="24"/>
                <w:szCs w:val="24"/>
              </w:rPr>
              <w:tab/>
            </w: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7</w:t>
            </w:r>
          </w:p>
        </w:tc>
        <w:tc>
          <w:tcPr>
            <w:tcW w:w="2000" w:type="dxa"/>
          </w:tcPr>
          <w:p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8</w:t>
            </w:r>
          </w:p>
        </w:tc>
        <w:tc>
          <w:tcPr>
            <w:tcW w:w="2000" w:type="dxa"/>
          </w:tcPr>
          <w:p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386EEB" w:rsidRPr="00E233CA" w:rsidTr="00CF61B9">
        <w:tc>
          <w:tcPr>
            <w:tcW w:w="936"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9</w:t>
            </w:r>
          </w:p>
        </w:tc>
        <w:tc>
          <w:tcPr>
            <w:tcW w:w="2000" w:type="dxa"/>
          </w:tcPr>
          <w:p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bl>
    <w:p w:rsidR="00386EEB" w:rsidRPr="00E233CA" w:rsidRDefault="00386EEB" w:rsidP="00990152">
      <w:pPr>
        <w:spacing w:after="0" w:line="240" w:lineRule="auto"/>
        <w:ind w:firstLine="709"/>
        <w:jc w:val="center"/>
        <w:rPr>
          <w:rFonts w:ascii="Times New Roman" w:hAnsi="Times New Roman" w:cs="Times New Roman"/>
          <w:sz w:val="24"/>
          <w:szCs w:val="24"/>
        </w:rPr>
      </w:pPr>
    </w:p>
    <w:p w:rsidR="00617808" w:rsidRPr="00E233CA" w:rsidRDefault="00386EE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Оценочные материалы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диагностические карты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освоения основной образовательной программы основного общего образования (для обучавшихся 5, 6, 7, 8, 9 классов); диагностические методики (</w:t>
      </w:r>
      <w:r w:rsidR="00C840D0" w:rsidRPr="00E233CA">
        <w:rPr>
          <w:rFonts w:ascii="Times New Roman" w:hAnsi="Times New Roman" w:cs="Times New Roman"/>
          <w:sz w:val="24"/>
          <w:szCs w:val="24"/>
        </w:rPr>
        <w:t>«Карта самооценки уровня воспитанности учащихся», «Диагностическая карта оценки уровня воспитанности учащихся», «Карта образовательных достижений»</w:t>
      </w:r>
      <w:r w:rsidRPr="00E233CA">
        <w:rPr>
          <w:rFonts w:ascii="Times New Roman" w:hAnsi="Times New Roman" w:cs="Times New Roman"/>
          <w:i/>
          <w:sz w:val="24"/>
          <w:szCs w:val="24"/>
        </w:rPr>
        <w:t>).</w:t>
      </w:r>
    </w:p>
    <w:p w:rsidR="00386EEB" w:rsidRPr="00E233CA" w:rsidRDefault="00386EEB" w:rsidP="00990152">
      <w:pPr>
        <w:spacing w:after="0" w:line="240" w:lineRule="auto"/>
        <w:ind w:firstLine="709"/>
        <w:jc w:val="both"/>
        <w:rPr>
          <w:rFonts w:ascii="Times New Roman" w:hAnsi="Times New Roman" w:cs="Times New Roman"/>
          <w:sz w:val="24"/>
          <w:szCs w:val="24"/>
        </w:rPr>
      </w:pPr>
    </w:p>
    <w:p w:rsidR="00386EEB" w:rsidRPr="00E233CA" w:rsidRDefault="00386EEB"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Особенности оценки личностных результатов</w:t>
      </w:r>
    </w:p>
    <w:p w:rsidR="00386EEB" w:rsidRPr="00E233CA" w:rsidRDefault="00386EEB" w:rsidP="00990152">
      <w:pPr>
        <w:spacing w:after="0" w:line="240" w:lineRule="auto"/>
        <w:jc w:val="both"/>
        <w:rPr>
          <w:rFonts w:ascii="Times New Roman" w:hAnsi="Times New Roman" w:cs="Times New Roman"/>
          <w:sz w:val="24"/>
          <w:szCs w:val="24"/>
        </w:rPr>
      </w:pP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 соответствии с требованиями ФГОС ООО достижение личностных результатов не выносится на итоговую оценку обучающихся, а является предметом оценки эффективности образовательной деятельности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Поэтому оценка этих результатов образовательной деятельности осуществляется в ходе внешних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МБОУ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Pr="00E233CA">
        <w:rPr>
          <w:rFonts w:ascii="Times New Roman" w:hAnsi="Times New Roman" w:cs="Times New Roman"/>
          <w:sz w:val="24"/>
          <w:szCs w:val="24"/>
        </w:rPr>
        <w:t xml:space="preserve">» </w:t>
      </w:r>
      <w:r w:rsidRPr="00E233CA">
        <w:rPr>
          <w:rFonts w:ascii="Times New Roman" w:hAnsi="Times New Roman" w:cs="Times New Roman"/>
          <w:sz w:val="24"/>
          <w:szCs w:val="24"/>
        </w:rPr>
        <w:lastRenderedPageBreak/>
        <w:t xml:space="preserve">и обладающие необходимой компетентностью в сфере психологической диагностики развития личности в детском и подростковом возрасте.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текущей образовательной деятельности возможна ограниченная оценка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отдельных личностных результатов, проявляющихся в: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w:t>
      </w:r>
      <w:proofErr w:type="gramStart"/>
      <w:r w:rsidRPr="00E233CA">
        <w:rPr>
          <w:rFonts w:ascii="Times New Roman" w:hAnsi="Times New Roman" w:cs="Times New Roman"/>
          <w:sz w:val="24"/>
          <w:szCs w:val="24"/>
        </w:rPr>
        <w:t>соблюдении</w:t>
      </w:r>
      <w:proofErr w:type="gramEnd"/>
      <w:r w:rsidRPr="00E233CA">
        <w:rPr>
          <w:rFonts w:ascii="Times New Roman" w:hAnsi="Times New Roman" w:cs="Times New Roman"/>
          <w:sz w:val="24"/>
          <w:szCs w:val="24"/>
        </w:rPr>
        <w:t xml:space="preserve"> норм и правил поведения, принятых в МБОУ </w:t>
      </w:r>
      <w:r w:rsidR="00C840D0" w:rsidRPr="00E233CA">
        <w:rPr>
          <w:rFonts w:ascii="Times New Roman" w:hAnsi="Times New Roman" w:cs="Times New Roman"/>
          <w:sz w:val="24"/>
          <w:szCs w:val="24"/>
        </w:rPr>
        <w:t>«</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Pr="00E233CA">
        <w:rPr>
          <w:rFonts w:ascii="Times New Roman" w:hAnsi="Times New Roman" w:cs="Times New Roman"/>
          <w:sz w:val="24"/>
          <w:szCs w:val="24"/>
        </w:rPr>
        <w:t xml:space="preserve">;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w:t>
      </w:r>
      <w:proofErr w:type="gramStart"/>
      <w:r w:rsidRPr="00E233CA">
        <w:rPr>
          <w:rFonts w:ascii="Times New Roman" w:hAnsi="Times New Roman" w:cs="Times New Roman"/>
          <w:sz w:val="24"/>
          <w:szCs w:val="24"/>
        </w:rPr>
        <w:t>участии</w:t>
      </w:r>
      <w:proofErr w:type="gramEnd"/>
      <w:r w:rsidRPr="00E233CA">
        <w:rPr>
          <w:rFonts w:ascii="Times New Roman" w:hAnsi="Times New Roman" w:cs="Times New Roman"/>
          <w:sz w:val="24"/>
          <w:szCs w:val="24"/>
        </w:rPr>
        <w:t xml:space="preserve"> в общественной жизни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00C840D0"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и ближайшего социального окружения, общественно-полезной деятельности;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учебного прилежани</w:t>
      </w:r>
      <w:r w:rsidR="00D778BA" w:rsidRPr="00E233CA">
        <w:rPr>
          <w:rFonts w:ascii="Times New Roman" w:hAnsi="Times New Roman" w:cs="Times New Roman"/>
          <w:sz w:val="24"/>
          <w:szCs w:val="24"/>
        </w:rPr>
        <w:t>я</w:t>
      </w:r>
      <w:r w:rsidRPr="00E233CA">
        <w:rPr>
          <w:rFonts w:ascii="Times New Roman" w:hAnsi="Times New Roman" w:cs="Times New Roman"/>
          <w:sz w:val="24"/>
          <w:szCs w:val="24"/>
        </w:rPr>
        <w:t xml:space="preserve"> и ответственности за результаты обучения;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плана на уровне среднего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5) ценностно-смысловых установках обучающихся, формируемых средствами различных предметов в рамках системы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Данные о достижении этих результатов являются составляющими системы внутренней системы оценки качества образования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 152-ФЗ «О персональных данных».</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текущем учебном процессе в соответствии с требованиями ФГОС ООО оценка этих достижений проводится в форме, не представляющей угрозы личности, психологической безопасности и эмоциональному статусу учащегося и используется исключительно в целях оптимизации личностного развития обучающихся (табл. 1.3.4.). 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образовательной деятельности образовательного учреждения и образовательных систем разного уровня. Поэтому оценка этих результатов осуществляется в ходе внешних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w:t>
      </w:r>
    </w:p>
    <w:p w:rsidR="00C5708F" w:rsidRPr="00E233CA" w:rsidRDefault="00C840D0" w:rsidP="00C840D0">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1.3.4.</w:t>
      </w:r>
    </w:p>
    <w:tbl>
      <w:tblPr>
        <w:tblStyle w:val="a5"/>
        <w:tblW w:w="0" w:type="auto"/>
        <w:tblInd w:w="108" w:type="dxa"/>
        <w:tblLook w:val="04A0"/>
      </w:tblPr>
      <w:tblGrid>
        <w:gridCol w:w="3715"/>
        <w:gridCol w:w="6208"/>
      </w:tblGrid>
      <w:tr w:rsidR="00E233CA" w:rsidRPr="00E233CA" w:rsidTr="00C840D0">
        <w:tc>
          <w:tcPr>
            <w:tcW w:w="3715" w:type="dxa"/>
          </w:tcPr>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Объектом оценки личностных результатов являются сформированные у учащихся универсальные учебные действия, включаемые в три основных блока:</w:t>
            </w:r>
          </w:p>
        </w:tc>
        <w:tc>
          <w:tcPr>
            <w:tcW w:w="6208" w:type="dxa"/>
          </w:tcPr>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основ гражданской идентичности личности;</w:t>
            </w:r>
          </w:p>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 готовность к переходу к самообразованию на основе учебно</w:t>
            </w:r>
            <w:r w:rsidR="00D778BA" w:rsidRPr="00E233CA">
              <w:rPr>
                <w:rFonts w:ascii="Times New Roman" w:hAnsi="Times New Roman" w:cs="Times New Roman"/>
                <w:sz w:val="24"/>
                <w:szCs w:val="24"/>
              </w:rPr>
              <w:t>-</w:t>
            </w:r>
            <w:r w:rsidRPr="00E233CA">
              <w:rPr>
                <w:rFonts w:ascii="Times New Roman" w:hAnsi="Times New Roman" w:cs="Times New Roman"/>
                <w:sz w:val="24"/>
                <w:szCs w:val="24"/>
              </w:rPr>
              <w:t xml:space="preserve">познавательной мотивации, в том числе готовность к выбору направления профильного образования; </w:t>
            </w:r>
          </w:p>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социальных компетенций, включая ценностно-смысловые установки и моральные нормы, опыт социальных и</w:t>
            </w:r>
            <w:r w:rsidR="00D778BA" w:rsidRPr="00E233CA">
              <w:rPr>
                <w:rFonts w:ascii="Times New Roman" w:hAnsi="Times New Roman" w:cs="Times New Roman"/>
                <w:sz w:val="24"/>
                <w:szCs w:val="24"/>
              </w:rPr>
              <w:t xml:space="preserve"> </w:t>
            </w:r>
            <w:r w:rsidRPr="00E233CA">
              <w:rPr>
                <w:rFonts w:ascii="Times New Roman" w:hAnsi="Times New Roman" w:cs="Times New Roman"/>
                <w:sz w:val="24"/>
                <w:szCs w:val="24"/>
              </w:rPr>
              <w:t>межличностных отношений, правосознание, соблюдении норм и правил поведения, принятых в образовательной организации.</w:t>
            </w:r>
          </w:p>
        </w:tc>
      </w:tr>
      <w:tr w:rsidR="00C5708F" w:rsidRPr="00E233CA" w:rsidTr="00C840D0">
        <w:tc>
          <w:tcPr>
            <w:tcW w:w="3715" w:type="dxa"/>
          </w:tcPr>
          <w:p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отдельных личностных результатов проявляется в:</w:t>
            </w:r>
          </w:p>
        </w:tc>
        <w:tc>
          <w:tcPr>
            <w:tcW w:w="6208" w:type="dxa"/>
          </w:tcPr>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xml:space="preserve">– соблюдении норм и правил поведения, принятых в образовательном учреждении; </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-участии в общественной жизни образовательной организации, ближайшего социального окружения, страны, общественно</w:t>
            </w:r>
            <w:r w:rsidR="00D778BA" w:rsidRPr="00E233CA">
              <w:rPr>
                <w:rFonts w:ascii="Times New Roman" w:hAnsi="Times New Roman" w:cs="Times New Roman"/>
                <w:sz w:val="24"/>
                <w:szCs w:val="24"/>
              </w:rPr>
              <w:t>-</w:t>
            </w:r>
            <w:r w:rsidRPr="00E233CA">
              <w:rPr>
                <w:rFonts w:ascii="Times New Roman" w:hAnsi="Times New Roman" w:cs="Times New Roman"/>
                <w:sz w:val="24"/>
                <w:szCs w:val="24"/>
              </w:rPr>
              <w:t>полезной деятельности;</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xml:space="preserve"> – ответственности за результаты обучения; </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готовности и способности делать осознанный выбор своей образовательной траектории, проектирование индивидуального учебного плана,</w:t>
            </w:r>
            <w:r w:rsidR="00D778BA"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 том числе выбор профессии; </w:t>
            </w:r>
          </w:p>
          <w:p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ценностно-смысловых установках обучающихся, формируемых средствами различных предметов в рамках системы общего образования.</w:t>
            </w:r>
          </w:p>
        </w:tc>
      </w:tr>
    </w:tbl>
    <w:p w:rsidR="00C5708F" w:rsidRPr="00E233CA" w:rsidRDefault="00C5708F" w:rsidP="00990152">
      <w:pPr>
        <w:spacing w:after="0" w:line="240" w:lineRule="auto"/>
        <w:ind w:firstLine="709"/>
        <w:jc w:val="right"/>
        <w:rPr>
          <w:rFonts w:ascii="Times New Roman" w:hAnsi="Times New Roman" w:cs="Times New Roman"/>
          <w:sz w:val="24"/>
          <w:szCs w:val="24"/>
        </w:rPr>
      </w:pPr>
    </w:p>
    <w:p w:rsidR="00C5708F" w:rsidRPr="00E233CA" w:rsidRDefault="00924A8B" w:rsidP="00990152">
      <w:pPr>
        <w:spacing w:after="0" w:line="240" w:lineRule="auto"/>
        <w:ind w:firstLine="709"/>
        <w:jc w:val="both"/>
        <w:rPr>
          <w:rFonts w:ascii="Times New Roman" w:hAnsi="Times New Roman" w:cs="Times New Roman"/>
          <w:i/>
          <w:sz w:val="20"/>
          <w:szCs w:val="20"/>
        </w:rPr>
      </w:pPr>
      <w:r w:rsidRPr="00E233CA">
        <w:rPr>
          <w:rFonts w:ascii="Times New Roman" w:hAnsi="Times New Roman" w:cs="Times New Roman"/>
          <w:b/>
          <w:i/>
          <w:sz w:val="20"/>
          <w:szCs w:val="20"/>
        </w:rPr>
        <w:t>Комментарий:</w:t>
      </w:r>
      <w:r w:rsidRPr="00E233CA">
        <w:rPr>
          <w:rFonts w:ascii="Times New Roman" w:hAnsi="Times New Roman" w:cs="Times New Roman"/>
          <w:i/>
          <w:sz w:val="20"/>
          <w:szCs w:val="20"/>
        </w:rPr>
        <w:t xml:space="preserve"> </w:t>
      </w:r>
      <w:r w:rsidR="00C5708F" w:rsidRPr="00E233CA">
        <w:rPr>
          <w:rFonts w:ascii="Times New Roman" w:hAnsi="Times New Roman" w:cs="Times New Roman"/>
          <w:i/>
          <w:sz w:val="20"/>
          <w:szCs w:val="20"/>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w:t>
      </w:r>
      <w:r w:rsidR="00C5708F" w:rsidRPr="00E233CA">
        <w:rPr>
          <w:rFonts w:ascii="Times New Roman" w:hAnsi="Times New Roman" w:cs="Times New Roman"/>
          <w:i/>
          <w:sz w:val="20"/>
          <w:szCs w:val="20"/>
        </w:rPr>
        <w:lastRenderedPageBreak/>
        <w:t xml:space="preserve">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00C5708F" w:rsidRPr="00E233CA">
        <w:rPr>
          <w:rFonts w:ascii="Times New Roman" w:hAnsi="Times New Roman" w:cs="Times New Roman"/>
          <w:i/>
          <w:sz w:val="20"/>
          <w:szCs w:val="20"/>
        </w:rPr>
        <w:t>неперсонифицированных</w:t>
      </w:r>
      <w:proofErr w:type="spellEnd"/>
      <w:r w:rsidR="00C5708F" w:rsidRPr="00E233CA">
        <w:rPr>
          <w:rFonts w:ascii="Times New Roman" w:hAnsi="Times New Roman" w:cs="Times New Roman"/>
          <w:i/>
          <w:sz w:val="20"/>
          <w:szCs w:val="20"/>
        </w:rPr>
        <w:t xml:space="preserve"> мониторинговых исследований. </w:t>
      </w:r>
    </w:p>
    <w:p w:rsidR="00C5708F" w:rsidRPr="00E233CA" w:rsidRDefault="00C5708F" w:rsidP="00990152">
      <w:pPr>
        <w:spacing w:after="0" w:line="240" w:lineRule="auto"/>
        <w:ind w:firstLine="709"/>
        <w:jc w:val="both"/>
        <w:rPr>
          <w:rFonts w:ascii="Times New Roman" w:hAnsi="Times New Roman" w:cs="Times New Roman"/>
          <w:i/>
          <w:sz w:val="24"/>
          <w:szCs w:val="24"/>
        </w:rPr>
      </w:pPr>
      <w:r w:rsidRPr="00E233CA">
        <w:rPr>
          <w:rFonts w:ascii="Times New Roman" w:hAnsi="Times New Roman" w:cs="Times New Roman"/>
          <w:i/>
          <w:sz w:val="20"/>
          <w:szCs w:val="20"/>
        </w:rPr>
        <w:t xml:space="preserve">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Во </w:t>
      </w:r>
      <w:proofErr w:type="spellStart"/>
      <w:r w:rsidRPr="00E233CA">
        <w:rPr>
          <w:rFonts w:ascii="Times New Roman" w:hAnsi="Times New Roman" w:cs="Times New Roman"/>
          <w:i/>
          <w:sz w:val="20"/>
          <w:szCs w:val="20"/>
        </w:rPr>
        <w:t>внутришкольном</w:t>
      </w:r>
      <w:proofErr w:type="spellEnd"/>
      <w:r w:rsidRPr="00E233CA">
        <w:rPr>
          <w:rFonts w:ascii="Times New Roman" w:hAnsi="Times New Roman" w:cs="Times New Roman"/>
          <w:i/>
          <w:sz w:val="20"/>
          <w:szCs w:val="20"/>
        </w:rPr>
        <w:t xml:space="preserve"> мониторинге в целях оптимизации личностного развития обучающихся возможна оценка </w:t>
      </w:r>
      <w:proofErr w:type="spellStart"/>
      <w:r w:rsidRPr="00E233CA">
        <w:rPr>
          <w:rFonts w:ascii="Times New Roman" w:hAnsi="Times New Roman" w:cs="Times New Roman"/>
          <w:i/>
          <w:sz w:val="20"/>
          <w:szCs w:val="20"/>
        </w:rPr>
        <w:t>сформированности</w:t>
      </w:r>
      <w:proofErr w:type="spellEnd"/>
      <w:r w:rsidRPr="00E233CA">
        <w:rPr>
          <w:rFonts w:ascii="Times New Roman" w:hAnsi="Times New Roman" w:cs="Times New Roman"/>
          <w:i/>
          <w:sz w:val="20"/>
          <w:szCs w:val="20"/>
        </w:rPr>
        <w:t xml:space="preserve"> отдельных личностных результатов.</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Во </w:t>
      </w:r>
      <w:proofErr w:type="spellStart"/>
      <w:r w:rsidRPr="00E233CA">
        <w:rPr>
          <w:rFonts w:ascii="Times New Roman" w:hAnsi="Times New Roman" w:cs="Times New Roman"/>
          <w:sz w:val="24"/>
          <w:szCs w:val="24"/>
        </w:rPr>
        <w:t>внутришкольном</w:t>
      </w:r>
      <w:proofErr w:type="spellEnd"/>
      <w:r w:rsidRPr="00E233CA">
        <w:rPr>
          <w:rFonts w:ascii="Times New Roman" w:hAnsi="Times New Roman" w:cs="Times New Roman"/>
          <w:sz w:val="24"/>
          <w:szCs w:val="24"/>
        </w:rPr>
        <w:t xml:space="preserve"> мониторинге в целях оптимизации личностного развития обучающихся возможна оценка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отдельных личностных результатов, проявляющихся в: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proofErr w:type="gramStart"/>
      <w:r w:rsidRPr="00E233CA">
        <w:rPr>
          <w:rFonts w:ascii="Times New Roman" w:hAnsi="Times New Roman" w:cs="Times New Roman"/>
          <w:sz w:val="24"/>
          <w:szCs w:val="24"/>
        </w:rPr>
        <w:t>соблюдении</w:t>
      </w:r>
      <w:proofErr w:type="gramEnd"/>
      <w:r w:rsidRPr="00E233CA">
        <w:rPr>
          <w:rFonts w:ascii="Times New Roman" w:hAnsi="Times New Roman" w:cs="Times New Roman"/>
          <w:sz w:val="24"/>
          <w:szCs w:val="24"/>
        </w:rPr>
        <w:t xml:space="preserve"> норм и правил поведения, принятых в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proofErr w:type="gramStart"/>
      <w:r w:rsidRPr="00E233CA">
        <w:rPr>
          <w:rFonts w:ascii="Times New Roman" w:hAnsi="Times New Roman" w:cs="Times New Roman"/>
          <w:sz w:val="24"/>
          <w:szCs w:val="24"/>
        </w:rPr>
        <w:t>участии</w:t>
      </w:r>
      <w:proofErr w:type="gramEnd"/>
      <w:r w:rsidRPr="00E233CA">
        <w:rPr>
          <w:rFonts w:ascii="Times New Roman" w:hAnsi="Times New Roman" w:cs="Times New Roman"/>
          <w:sz w:val="24"/>
          <w:szCs w:val="24"/>
        </w:rPr>
        <w:t xml:space="preserve"> в общественной жизни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ближайшего социального окружения, страны, общественно-полезной деятельности;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ответственности за результаты обучения;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готовности и способности делать осознанный выбор своей образовательной траектории, в том числе выбор профессии;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ценностно-смысловых установках обучающихся, формируемых средствами различных предметов в рамках системы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Оценки личностных планируемых результатов проводятся на основе инструментария, представленного в основной образовательной программы основного общего образования, а именно: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диагностические карты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освоения основной образовательной программы основного общего образования;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диагностический инструментарий выявления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личностных образовательных результатов обучающихся основного общего образования.</w:t>
      </w:r>
    </w:p>
    <w:p w:rsidR="00C5708F" w:rsidRPr="00E233CA" w:rsidRDefault="00C5708F" w:rsidP="00990152">
      <w:pPr>
        <w:spacing w:after="0" w:line="240" w:lineRule="auto"/>
        <w:ind w:firstLine="709"/>
        <w:jc w:val="both"/>
        <w:rPr>
          <w:rFonts w:ascii="Times New Roman" w:hAnsi="Times New Roman" w:cs="Times New Roman"/>
          <w:sz w:val="24"/>
          <w:szCs w:val="24"/>
        </w:rPr>
      </w:pPr>
    </w:p>
    <w:p w:rsidR="00C5708F" w:rsidRPr="00E233CA" w:rsidRDefault="00C5708F"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Неперсонифицированные</w:t>
      </w:r>
      <w:proofErr w:type="spellEnd"/>
      <w:r w:rsidRPr="00E233CA">
        <w:rPr>
          <w:rFonts w:ascii="Times New Roman" w:hAnsi="Times New Roman" w:cs="Times New Roman"/>
          <w:sz w:val="24"/>
          <w:szCs w:val="24"/>
        </w:rPr>
        <w:t xml:space="preserve"> исследования проводит администрация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1. Заместитель директора по воспитательной работе в рамках изучения уровня воспитанности обучающихся учреждения, анализа эффективности реализации программы воспитания и социализации.</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2. Заместитель директора по учебно-воспитательной работе в рамках внутренней системы оценки качества образования по изучению состояния преподавания учебных предметов, курсов и курсов внеурочной деятельности.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3. Педагог-психолог в рамках преемственности с начальным общим образованием и при переходе обучающихся на уровень среднего общего образования. </w:t>
      </w:r>
    </w:p>
    <w:p w:rsidR="00C5708F" w:rsidRPr="00E233CA" w:rsidRDefault="00C5708F" w:rsidP="00C840D0">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Внутришкольный</w:t>
      </w:r>
      <w:proofErr w:type="spellEnd"/>
      <w:r w:rsidRPr="00E233CA">
        <w:rPr>
          <w:rFonts w:ascii="Times New Roman" w:hAnsi="Times New Roman" w:cs="Times New Roman"/>
          <w:sz w:val="24"/>
          <w:szCs w:val="24"/>
        </w:rPr>
        <w:t xml:space="preserve">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w:t>
      </w:r>
      <w:r w:rsidR="00C840D0" w:rsidRPr="00E233CA">
        <w:rPr>
          <w:rFonts w:ascii="Times New Roman" w:hAnsi="Times New Roman" w:cs="Times New Roman"/>
          <w:sz w:val="24"/>
          <w:szCs w:val="24"/>
        </w:rPr>
        <w:t>й образовательной организацией.</w:t>
      </w:r>
    </w:p>
    <w:p w:rsidR="00C5708F" w:rsidRPr="00E233CA" w:rsidRDefault="00C5708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1.3.5.</w:t>
      </w:r>
    </w:p>
    <w:p w:rsidR="00C5708F" w:rsidRPr="00E233CA" w:rsidRDefault="00C5708F" w:rsidP="00990152">
      <w:pPr>
        <w:spacing w:after="0" w:line="240" w:lineRule="auto"/>
        <w:ind w:firstLine="709"/>
        <w:jc w:val="right"/>
        <w:rPr>
          <w:rFonts w:ascii="Times New Roman" w:hAnsi="Times New Roman" w:cs="Times New Roman"/>
          <w:sz w:val="24"/>
          <w:szCs w:val="24"/>
        </w:rPr>
      </w:pPr>
    </w:p>
    <w:p w:rsidR="00386EEB" w:rsidRPr="00E233CA" w:rsidRDefault="00386EEB"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Характеристика личностных результатов</w:t>
      </w:r>
    </w:p>
    <w:p w:rsidR="00386EEB" w:rsidRPr="00E233CA" w:rsidRDefault="00386EEB"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ook w:val="04A0"/>
      </w:tblPr>
      <w:tblGrid>
        <w:gridCol w:w="2694"/>
        <w:gridCol w:w="7229"/>
      </w:tblGrid>
      <w:tr w:rsidR="00E233CA" w:rsidRPr="00E233CA" w:rsidTr="00C840D0">
        <w:trPr>
          <w:trHeight w:val="1574"/>
        </w:trPr>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Специфика оценки личностных результатов</w:t>
            </w:r>
          </w:p>
        </w:tc>
        <w:tc>
          <w:tcPr>
            <w:tcW w:w="7229" w:type="dxa"/>
          </w:tcPr>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t>Оценка личностных результатов представляет собой оценку достижений обучающихся планируемых результатов в ходе их личностного развития. Данный вид образовательных результатов формируется в 5-9 классах через социальную пробу и приобретение общественно-полезного социального опыта</w:t>
            </w:r>
          </w:p>
        </w:tc>
      </w:tr>
      <w:tr w:rsidR="00E233CA" w:rsidRPr="00E233CA" w:rsidTr="00C840D0">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Место формирования личностных результатов</w:t>
            </w:r>
          </w:p>
        </w:tc>
        <w:tc>
          <w:tcPr>
            <w:tcW w:w="7229" w:type="dxa"/>
          </w:tcPr>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школы, включая внеурочную деятельность, реализуемую семьёй и школой. (Программ отдельных учебных предметов, программы воспитания и социализации, программ внеурочной деятельности)</w:t>
            </w:r>
          </w:p>
        </w:tc>
      </w:tr>
      <w:tr w:rsidR="00E233CA" w:rsidRPr="00E233CA" w:rsidTr="00C840D0">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Объект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 объектом оценки личностных результатов служит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универсальных учебных действий, включаемых в следующие три основные блока:</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самоопределение —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смыслоообразование</w:t>
            </w:r>
            <w:proofErr w:type="spellEnd"/>
            <w:r w:rsidRPr="00E233CA">
              <w:rPr>
                <w:rFonts w:ascii="Times New Roman" w:hAnsi="Times New Roman" w:cs="Times New Roman"/>
                <w:sz w:val="24"/>
                <w:szCs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морально - 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E233CA">
              <w:rPr>
                <w:rFonts w:ascii="Times New Roman" w:hAnsi="Times New Roman" w:cs="Times New Roman"/>
                <w:sz w:val="24"/>
                <w:szCs w:val="24"/>
              </w:rPr>
              <w:t>децентрации</w:t>
            </w:r>
            <w:proofErr w:type="spellEnd"/>
            <w:r w:rsidRPr="00E233CA">
              <w:rPr>
                <w:rFonts w:ascii="Times New Roman"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tc>
      </w:tr>
      <w:tr w:rsidR="00E233CA" w:rsidRPr="00E233CA" w:rsidTr="00C840D0">
        <w:tc>
          <w:tcPr>
            <w:tcW w:w="2694" w:type="dxa"/>
          </w:tcPr>
          <w:p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Содержание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Основное содержание оценки личностных строится вокруг оценки: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знания моральных норм 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морально-этических суждений, способности к решению моральных проблем на основе </w:t>
            </w:r>
            <w:proofErr w:type="spellStart"/>
            <w:r w:rsidRPr="00E233CA">
              <w:rPr>
                <w:rFonts w:ascii="Times New Roman" w:hAnsi="Times New Roman" w:cs="Times New Roman"/>
                <w:sz w:val="24"/>
                <w:szCs w:val="24"/>
              </w:rPr>
              <w:t>децентрации</w:t>
            </w:r>
            <w:proofErr w:type="spellEnd"/>
            <w:r w:rsidRPr="00E233CA">
              <w:rPr>
                <w:rFonts w:ascii="Times New Roman" w:hAnsi="Times New Roman" w:cs="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Форма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достижений проводится в форме, не представляющей угрозы личности, психологической безопасности и эмоциональному статусу обучающегося. Оценка личностных </w:t>
            </w:r>
            <w:r w:rsidRPr="00E233CA">
              <w:rPr>
                <w:rFonts w:ascii="Times New Roman" w:hAnsi="Times New Roman" w:cs="Times New Roman"/>
                <w:sz w:val="24"/>
                <w:szCs w:val="24"/>
              </w:rPr>
              <w:lastRenderedPageBreak/>
              <w:t xml:space="preserve">результатов осуществляется, во-первых, в ходе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(т.е. не ориентированных на конкретного ребенка) мониторинговых исследований. Вторым методом оценки личностных результатов является персонифицированная оценка личностного прогресса школьника с помощью «Портфолио достижений». Достижения личностных результатов, в соответствии с требованиями стандарта, не подлежат итоговой оценке, а являются предметом оценки эффективности </w:t>
            </w:r>
            <w:proofErr w:type="spellStart"/>
            <w:r w:rsidRPr="00E233CA">
              <w:rPr>
                <w:rFonts w:ascii="Times New Roman" w:hAnsi="Times New Roman" w:cs="Times New Roman"/>
                <w:sz w:val="24"/>
                <w:szCs w:val="24"/>
              </w:rPr>
              <w:t>воспитательно</w:t>
            </w:r>
            <w:proofErr w:type="spellEnd"/>
            <w:r w:rsidRPr="00E233CA">
              <w:rPr>
                <w:rFonts w:ascii="Times New Roman" w:hAnsi="Times New Roman" w:cs="Times New Roman"/>
                <w:sz w:val="24"/>
                <w:szCs w:val="24"/>
              </w:rPr>
              <w:t xml:space="preserve"> – образовательной деятельности школы и основанием для принятия управленческих решений</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Критерии оценки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Результат - это разница между результатами входной диагностики и выходной. Прирост результатов означает, что в школе удалось создать образовательную среду, обеспечивающую развитие обучающегося. Отрицательный результат сравнения означает, что не удалось создать условия для успешного развития возможностей обучающегося</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Средства контроля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специальные диагностические работы. Такая диагностика результатов личностного развития предполагает проявление обучающимся качеств своей личности: оценки поступков, обозначение своей жизненной позиции, культурного выбора, мотивов, личностных целей.</w:t>
            </w:r>
          </w:p>
        </w:tc>
      </w:tr>
      <w:tr w:rsidR="00E233CA" w:rsidRPr="00E233CA" w:rsidTr="00C840D0">
        <w:tc>
          <w:tcPr>
            <w:tcW w:w="2694" w:type="dxa"/>
          </w:tcPr>
          <w:p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контрольно-измерительных материалов для диагностики личностных планируемых результатов</w:t>
            </w:r>
          </w:p>
        </w:tc>
        <w:tc>
          <w:tcPr>
            <w:tcW w:w="7229" w:type="dxa"/>
          </w:tcPr>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При оценке личностных результатов используются: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Тест </w:t>
            </w:r>
            <w:proofErr w:type="spellStart"/>
            <w:r w:rsidRPr="00E233CA">
              <w:rPr>
                <w:rFonts w:ascii="Times New Roman" w:hAnsi="Times New Roman" w:cs="Times New Roman"/>
                <w:sz w:val="24"/>
                <w:szCs w:val="24"/>
              </w:rPr>
              <w:t>Куна-Макпартленда</w:t>
            </w:r>
            <w:proofErr w:type="spellEnd"/>
            <w:r w:rsidRPr="00E233CA">
              <w:rPr>
                <w:rFonts w:ascii="Times New Roman" w:hAnsi="Times New Roman" w:cs="Times New Roman"/>
                <w:sz w:val="24"/>
                <w:szCs w:val="24"/>
              </w:rPr>
              <w:t xml:space="preserve"> «Кто Я»;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Экспресс опросник «Индекс толерантности»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Методика изучения ценностных ориентаций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Опросник социально-психологической адаптации Р. </w:t>
            </w:r>
            <w:proofErr w:type="spellStart"/>
            <w:r w:rsidRPr="00E233CA">
              <w:rPr>
                <w:rFonts w:ascii="Times New Roman" w:hAnsi="Times New Roman" w:cs="Times New Roman"/>
                <w:sz w:val="24"/>
                <w:szCs w:val="24"/>
              </w:rPr>
              <w:t>Даймонда</w:t>
            </w:r>
            <w:proofErr w:type="spellEnd"/>
            <w:r w:rsidRPr="00E233CA">
              <w:rPr>
                <w:rFonts w:ascii="Times New Roman" w:hAnsi="Times New Roman" w:cs="Times New Roman"/>
                <w:sz w:val="24"/>
                <w:szCs w:val="24"/>
              </w:rPr>
              <w:t xml:space="preserve"> – К. </w:t>
            </w:r>
            <w:proofErr w:type="spellStart"/>
            <w:r w:rsidRPr="00E233CA">
              <w:rPr>
                <w:rFonts w:ascii="Times New Roman" w:hAnsi="Times New Roman" w:cs="Times New Roman"/>
                <w:sz w:val="24"/>
                <w:szCs w:val="24"/>
              </w:rPr>
              <w:t>Роджерса</w:t>
            </w:r>
            <w:proofErr w:type="spellEnd"/>
            <w:r w:rsidRPr="00E233CA">
              <w:rPr>
                <w:rFonts w:ascii="Times New Roman" w:hAnsi="Times New Roman" w:cs="Times New Roman"/>
                <w:sz w:val="24"/>
                <w:szCs w:val="24"/>
              </w:rPr>
              <w:t xml:space="preserve">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«Рефлексивная самооценка учебной деятельности» </w:t>
            </w:r>
          </w:p>
          <w:p w:rsidR="009F34EE"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Диагностика «Реальная структура ценностных ориентаций»</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Методика Пословицы»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«Моральные дилеммы»</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«Моральный смысл»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«Социальная реклама»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Кодекс моральных норм </w:t>
            </w:r>
          </w:p>
          <w:p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Тест </w:t>
            </w:r>
            <w:proofErr w:type="spellStart"/>
            <w:r w:rsidRPr="00E233CA">
              <w:rPr>
                <w:rFonts w:ascii="Times New Roman" w:hAnsi="Times New Roman" w:cs="Times New Roman"/>
                <w:sz w:val="24"/>
                <w:szCs w:val="24"/>
              </w:rPr>
              <w:t>Кэттела</w:t>
            </w:r>
            <w:proofErr w:type="spellEnd"/>
            <w:r w:rsidRPr="00E233CA">
              <w:rPr>
                <w:rFonts w:ascii="Times New Roman" w:hAnsi="Times New Roman" w:cs="Times New Roman"/>
                <w:sz w:val="24"/>
                <w:szCs w:val="24"/>
              </w:rPr>
              <w:t xml:space="preserve"> (16PF-опросник)</w:t>
            </w:r>
          </w:p>
        </w:tc>
      </w:tr>
      <w:tr w:rsidR="00386EEB" w:rsidRPr="00E233CA" w:rsidTr="00C840D0">
        <w:tc>
          <w:tcPr>
            <w:tcW w:w="2694" w:type="dxa"/>
          </w:tcPr>
          <w:p w:rsidR="00386EEB" w:rsidRPr="00E233CA" w:rsidRDefault="00A11292"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229" w:type="dxa"/>
          </w:tcPr>
          <w:p w:rsidR="00A11292"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Результат фиксируются:</w:t>
            </w:r>
          </w:p>
          <w:p w:rsidR="00A11292"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«Таблицах личностных персонифицированных результатов»</w:t>
            </w:r>
          </w:p>
          <w:p w:rsidR="00386EEB"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«Портфолио достижений»</w:t>
            </w:r>
          </w:p>
        </w:tc>
      </w:tr>
    </w:tbl>
    <w:p w:rsidR="00386EEB" w:rsidRPr="00E233CA" w:rsidRDefault="00386EEB" w:rsidP="00990152">
      <w:pPr>
        <w:spacing w:after="0" w:line="240" w:lineRule="auto"/>
        <w:ind w:firstLine="709"/>
        <w:jc w:val="center"/>
        <w:rPr>
          <w:rFonts w:ascii="Times New Roman" w:hAnsi="Times New Roman" w:cs="Times New Roman"/>
          <w:b/>
          <w:sz w:val="24"/>
          <w:szCs w:val="24"/>
        </w:rPr>
      </w:pPr>
    </w:p>
    <w:p w:rsidR="00A11292" w:rsidRPr="00E233CA" w:rsidRDefault="00A11292"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оценке личностных результатов образования используются методы педагогической диагностики, анкетирование, наблюдение.</w:t>
      </w: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C840D0" w:rsidRPr="00E233CA" w:rsidRDefault="00C840D0" w:rsidP="00990152">
      <w:pPr>
        <w:spacing w:after="0" w:line="240" w:lineRule="auto"/>
        <w:ind w:firstLine="709"/>
        <w:jc w:val="right"/>
        <w:rPr>
          <w:rFonts w:ascii="Times New Roman" w:hAnsi="Times New Roman" w:cs="Times New Roman"/>
          <w:sz w:val="24"/>
          <w:szCs w:val="24"/>
        </w:rPr>
      </w:pPr>
    </w:p>
    <w:p w:rsidR="00A11292" w:rsidRPr="00E233CA" w:rsidRDefault="00A11292"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1.3.6.</w:t>
      </w:r>
    </w:p>
    <w:p w:rsidR="00A11292" w:rsidRPr="00E233CA" w:rsidRDefault="00A11292" w:rsidP="00990152">
      <w:pPr>
        <w:spacing w:after="0" w:line="240" w:lineRule="auto"/>
        <w:ind w:firstLine="709"/>
        <w:jc w:val="right"/>
        <w:rPr>
          <w:rFonts w:ascii="Times New Roman" w:hAnsi="Times New Roman" w:cs="Times New Roman"/>
          <w:b/>
          <w:sz w:val="24"/>
          <w:szCs w:val="24"/>
        </w:rPr>
      </w:pPr>
    </w:p>
    <w:p w:rsidR="00A11292" w:rsidRPr="00E233CA" w:rsidRDefault="00A1129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Диагностика формирования личностных результатов обучающихся на уровне основного общего образования</w:t>
      </w:r>
    </w:p>
    <w:p w:rsidR="00FE39C6" w:rsidRPr="00E233CA" w:rsidRDefault="00FE39C6" w:rsidP="00990152">
      <w:pPr>
        <w:spacing w:after="0" w:line="240" w:lineRule="auto"/>
        <w:ind w:firstLine="709"/>
        <w:jc w:val="center"/>
        <w:rPr>
          <w:rFonts w:ascii="Times New Roman" w:hAnsi="Times New Roman" w:cs="Times New Roman"/>
          <w:b/>
          <w:sz w:val="24"/>
          <w:szCs w:val="24"/>
        </w:rPr>
      </w:pPr>
    </w:p>
    <w:tbl>
      <w:tblPr>
        <w:tblStyle w:val="a5"/>
        <w:tblW w:w="0" w:type="auto"/>
        <w:tblLook w:val="04A0"/>
      </w:tblPr>
      <w:tblGrid>
        <w:gridCol w:w="5778"/>
        <w:gridCol w:w="4253"/>
      </w:tblGrid>
      <w:tr w:rsidR="00E233CA" w:rsidRPr="00E233CA" w:rsidTr="00C840D0">
        <w:tc>
          <w:tcPr>
            <w:tcW w:w="5778"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Личностные результаты</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Диагностическая база</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Методика изучения мотивации обучения школьников 5 класса</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tc>
        <w:tc>
          <w:tcPr>
            <w:tcW w:w="4253" w:type="dxa"/>
          </w:tcPr>
          <w:p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Опросник диагностики способности к </w:t>
            </w:r>
            <w:proofErr w:type="spellStart"/>
            <w:r w:rsidRPr="00E233CA">
              <w:rPr>
                <w:rFonts w:ascii="Times New Roman" w:hAnsi="Times New Roman" w:cs="Times New Roman"/>
                <w:sz w:val="24"/>
                <w:szCs w:val="24"/>
              </w:rPr>
              <w:t>эмпатии</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А.Мехрабиена</w:t>
            </w:r>
            <w:proofErr w:type="spellEnd"/>
            <w:r w:rsidRPr="00E233CA">
              <w:rPr>
                <w:rFonts w:ascii="Times New Roman" w:hAnsi="Times New Roman" w:cs="Times New Roman"/>
                <w:sz w:val="24"/>
                <w:szCs w:val="24"/>
              </w:rPr>
              <w:t xml:space="preserve">, Н.Эпштейна) </w:t>
            </w:r>
          </w:p>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коммуникативной толерантности (В.В.Бойко)</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 xml:space="preserve">Диагностика нравственной воспитанности по методике М.И.Шиловой. Изучение ценностных ориентаций личности (по модификации методики В.А. </w:t>
            </w:r>
            <w:proofErr w:type="spellStart"/>
            <w:r w:rsidRPr="00E233CA">
              <w:rPr>
                <w:rFonts w:ascii="Times New Roman" w:hAnsi="Times New Roman" w:cs="Times New Roman"/>
                <w:sz w:val="24"/>
                <w:szCs w:val="24"/>
              </w:rPr>
              <w:t>Ядова</w:t>
            </w:r>
            <w:proofErr w:type="spellEnd"/>
            <w:r w:rsidRPr="00E233CA">
              <w:rPr>
                <w:rFonts w:ascii="Times New Roman" w:hAnsi="Times New Roman" w:cs="Times New Roman"/>
                <w:sz w:val="24"/>
                <w:szCs w:val="24"/>
              </w:rPr>
              <w:t xml:space="preserve"> – Р. </w:t>
            </w:r>
            <w:proofErr w:type="spellStart"/>
            <w:r w:rsidRPr="00E233CA">
              <w:rPr>
                <w:rFonts w:ascii="Times New Roman" w:hAnsi="Times New Roman" w:cs="Times New Roman"/>
                <w:sz w:val="24"/>
                <w:szCs w:val="24"/>
              </w:rPr>
              <w:t>Рокича</w:t>
            </w:r>
            <w:proofErr w:type="spellEnd"/>
            <w:r w:rsidRPr="00E233CA">
              <w:rPr>
                <w:rFonts w:ascii="Times New Roman" w:hAnsi="Times New Roman" w:cs="Times New Roman"/>
                <w:sz w:val="24"/>
                <w:szCs w:val="24"/>
              </w:rPr>
              <w:t>)</w:t>
            </w:r>
          </w:p>
        </w:tc>
      </w:tr>
      <w:tr w:rsidR="00E233CA" w:rsidRPr="00E233CA" w:rsidTr="00C840D0">
        <w:tc>
          <w:tcPr>
            <w:tcW w:w="5778" w:type="dxa"/>
          </w:tcPr>
          <w:p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tc>
        <w:tc>
          <w:tcPr>
            <w:tcW w:w="4253" w:type="dxa"/>
          </w:tcPr>
          <w:p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коммуникативной толерантности (В.В.Бойко)</w:t>
            </w:r>
          </w:p>
        </w:tc>
      </w:tr>
      <w:tr w:rsidR="00E233CA" w:rsidRPr="00E233CA" w:rsidTr="00C840D0">
        <w:tc>
          <w:tcPr>
            <w:tcW w:w="5778" w:type="dxa"/>
          </w:tcPr>
          <w:p w:rsidR="00FE39C6" w:rsidRPr="00E233CA" w:rsidRDefault="00FE39C6"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ценности здорового и безопасного образа жизни</w:t>
            </w:r>
          </w:p>
        </w:tc>
        <w:tc>
          <w:tcPr>
            <w:tcW w:w="4253" w:type="dxa"/>
          </w:tcPr>
          <w:p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Индекс отношения к здоровью (по методике В. </w:t>
            </w:r>
            <w:proofErr w:type="spellStart"/>
            <w:r w:rsidRPr="00E233CA">
              <w:rPr>
                <w:rFonts w:ascii="Times New Roman" w:hAnsi="Times New Roman" w:cs="Times New Roman"/>
                <w:sz w:val="24"/>
                <w:szCs w:val="24"/>
              </w:rPr>
              <w:t>Ясвина</w:t>
            </w:r>
            <w:proofErr w:type="spellEnd"/>
            <w:r w:rsidRPr="00E233CA">
              <w:rPr>
                <w:rFonts w:ascii="Times New Roman" w:hAnsi="Times New Roman" w:cs="Times New Roman"/>
                <w:sz w:val="24"/>
                <w:szCs w:val="24"/>
              </w:rPr>
              <w:t xml:space="preserve">, С. </w:t>
            </w:r>
            <w:proofErr w:type="spellStart"/>
            <w:r w:rsidRPr="00E233CA">
              <w:rPr>
                <w:rFonts w:ascii="Times New Roman" w:hAnsi="Times New Roman" w:cs="Times New Roman"/>
                <w:sz w:val="24"/>
                <w:szCs w:val="24"/>
              </w:rPr>
              <w:t>Дерябо</w:t>
            </w:r>
            <w:proofErr w:type="spellEnd"/>
            <w:r w:rsidRPr="00E233CA">
              <w:rPr>
                <w:rFonts w:ascii="Times New Roman" w:hAnsi="Times New Roman" w:cs="Times New Roman"/>
                <w:sz w:val="24"/>
                <w:szCs w:val="24"/>
              </w:rPr>
              <w:t>)</w:t>
            </w:r>
          </w:p>
        </w:tc>
      </w:tr>
      <w:tr w:rsidR="00FE39C6" w:rsidRPr="00E233CA" w:rsidTr="00C840D0">
        <w:tc>
          <w:tcPr>
            <w:tcW w:w="5778" w:type="dxa"/>
          </w:tcPr>
          <w:p w:rsidR="00FE39C6" w:rsidRPr="00E233CA" w:rsidRDefault="00FE39C6" w:rsidP="00990152">
            <w:pPr>
              <w:rPr>
                <w:rFonts w:ascii="Times New Roman" w:hAnsi="Times New Roman" w:cs="Times New Roman"/>
                <w:sz w:val="24"/>
                <w:szCs w:val="24"/>
              </w:rPr>
            </w:pPr>
            <w:r w:rsidRPr="00E233CA">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tc>
        <w:tc>
          <w:tcPr>
            <w:tcW w:w="4253" w:type="dxa"/>
          </w:tcPr>
          <w:p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Проективная методика «Рисунок семьи»</w:t>
            </w:r>
          </w:p>
        </w:tc>
      </w:tr>
    </w:tbl>
    <w:p w:rsidR="00706A54" w:rsidRPr="00E233CA" w:rsidRDefault="00706A54" w:rsidP="00990152">
      <w:pPr>
        <w:spacing w:after="0" w:line="240" w:lineRule="auto"/>
        <w:ind w:firstLine="709"/>
        <w:jc w:val="center"/>
        <w:rPr>
          <w:rFonts w:ascii="Times New Roman" w:hAnsi="Times New Roman" w:cs="Times New Roman"/>
          <w:b/>
          <w:sz w:val="24"/>
          <w:szCs w:val="24"/>
        </w:rPr>
      </w:pPr>
    </w:p>
    <w:p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На основе полученных результатов педагогической диагностики педагог</w:t>
      </w:r>
      <w:r w:rsidR="002C49EB" w:rsidRPr="00E233CA">
        <w:rPr>
          <w:rFonts w:ascii="Times New Roman" w:hAnsi="Times New Roman" w:cs="Times New Roman"/>
          <w:sz w:val="24"/>
          <w:szCs w:val="24"/>
        </w:rPr>
        <w:t>-</w:t>
      </w:r>
      <w:r w:rsidRPr="00E233CA">
        <w:rPr>
          <w:rFonts w:ascii="Times New Roman" w:hAnsi="Times New Roman" w:cs="Times New Roman"/>
          <w:sz w:val="24"/>
          <w:szCs w:val="24"/>
        </w:rPr>
        <w:t xml:space="preserve">психолог и классный руководитель составляют характеристику обучающегося. В характеристике отмечаются образовательные достижения и положительные качества ученика, даются педагогические рекомендации к выбору направлений профильного обучения. </w:t>
      </w:r>
    </w:p>
    <w:p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текущем учебном процессе в соответствии с требованиями </w:t>
      </w:r>
      <w:r w:rsidR="002C49EB" w:rsidRPr="00E233CA">
        <w:rPr>
          <w:rFonts w:ascii="Times New Roman" w:hAnsi="Times New Roman" w:cs="Times New Roman"/>
          <w:sz w:val="24"/>
          <w:szCs w:val="24"/>
        </w:rPr>
        <w:t>ФГОС ООО</w:t>
      </w:r>
      <w:r w:rsidRPr="00E233CA">
        <w:rPr>
          <w:rFonts w:ascii="Times New Roman" w:hAnsi="Times New Roman" w:cs="Times New Roman"/>
          <w:sz w:val="24"/>
          <w:szCs w:val="24"/>
        </w:rPr>
        <w:t xml:space="preserve"> оценка личностных достижений проводится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 </w:t>
      </w:r>
    </w:p>
    <w:p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№152-ФЗ «О персональных данных». </w:t>
      </w:r>
    </w:p>
    <w:p w:rsidR="002C49EB" w:rsidRPr="00E233CA" w:rsidRDefault="00706A54"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текущей образовательной деятельности в соответствии с требованиями федерального государственного образовательного стандарта основного общего образования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обучающихся.</w:t>
      </w:r>
    </w:p>
    <w:p w:rsidR="00C5708F" w:rsidRPr="00E233CA" w:rsidRDefault="00C5708F"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 xml:space="preserve">1.3.3.  Оценка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 освоения основной образовательной программы основного общего образования</w:t>
      </w:r>
    </w:p>
    <w:p w:rsidR="00C5708F" w:rsidRPr="00E233CA" w:rsidRDefault="00C5708F" w:rsidP="00990152">
      <w:pPr>
        <w:spacing w:after="0" w:line="240" w:lineRule="auto"/>
        <w:jc w:val="center"/>
        <w:rPr>
          <w:rFonts w:ascii="Times New Roman" w:hAnsi="Times New Roman" w:cs="Times New Roman"/>
          <w:b/>
          <w:sz w:val="24"/>
          <w:szCs w:val="24"/>
        </w:rPr>
      </w:pP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Критериями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являются три блока универсальных учебных действий: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регулятивные;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познавательные, в том числе смысловое чтение, формирование ИКТ</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компетентности обучающихся, формирование экологического мышления;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-коммуникативные.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Инструментарий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строится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и включает: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экспертные листы – обобщенная оценка всех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групповой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индивидуальный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практическая работа с использованием ИКТ – формирование ИКТ</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компетентности обучающихся.</w:t>
      </w:r>
    </w:p>
    <w:p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Выбор оценочных процедур осуществляется в соответствии с планируемыми результатами, подлежащими оценке (таблица 1.3.7).</w:t>
      </w:r>
    </w:p>
    <w:p w:rsidR="00C5708F" w:rsidRPr="00E233CA" w:rsidRDefault="00C5708F" w:rsidP="00990152">
      <w:pPr>
        <w:spacing w:after="0" w:line="240" w:lineRule="auto"/>
        <w:ind w:firstLine="709"/>
        <w:jc w:val="both"/>
        <w:rPr>
          <w:rFonts w:ascii="Times New Roman" w:hAnsi="Times New Roman" w:cs="Times New Roman"/>
          <w:sz w:val="24"/>
          <w:szCs w:val="24"/>
        </w:rPr>
      </w:pPr>
    </w:p>
    <w:p w:rsidR="00C5708F" w:rsidRPr="00E233CA" w:rsidRDefault="00C5708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1.3.7</w:t>
      </w:r>
    </w:p>
    <w:p w:rsidR="00C5708F" w:rsidRPr="00E233CA" w:rsidRDefault="00C5708F" w:rsidP="00990152">
      <w:pPr>
        <w:spacing w:after="0" w:line="240" w:lineRule="auto"/>
        <w:ind w:firstLine="709"/>
        <w:jc w:val="right"/>
        <w:rPr>
          <w:rFonts w:ascii="Times New Roman" w:hAnsi="Times New Roman" w:cs="Times New Roman"/>
          <w:b/>
          <w:sz w:val="24"/>
          <w:szCs w:val="24"/>
        </w:rPr>
      </w:pPr>
    </w:p>
    <w:p w:rsidR="00C5708F" w:rsidRPr="00E233CA" w:rsidRDefault="00C5708F"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Оценочные процедуры, обеспечивающие определение уровня достижения обучающимися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 освоения ООП основного общего образования</w:t>
      </w:r>
    </w:p>
    <w:p w:rsidR="00C5708F" w:rsidRPr="00E233CA" w:rsidRDefault="00C5708F" w:rsidP="00990152">
      <w:pPr>
        <w:spacing w:after="0" w:line="240" w:lineRule="auto"/>
        <w:ind w:firstLine="709"/>
        <w:jc w:val="center"/>
        <w:rPr>
          <w:rFonts w:ascii="Times New Roman" w:hAnsi="Times New Roman" w:cs="Times New Roman"/>
          <w:b/>
          <w:sz w:val="24"/>
          <w:szCs w:val="24"/>
        </w:rPr>
      </w:pPr>
    </w:p>
    <w:tbl>
      <w:tblPr>
        <w:tblStyle w:val="a5"/>
        <w:tblW w:w="0" w:type="auto"/>
        <w:tblLook w:val="04A0"/>
      </w:tblPr>
      <w:tblGrid>
        <w:gridCol w:w="846"/>
        <w:gridCol w:w="6208"/>
        <w:gridCol w:w="2977"/>
      </w:tblGrid>
      <w:tr w:rsidR="00E233CA" w:rsidRPr="00E233CA" w:rsidTr="00C840D0">
        <w:tc>
          <w:tcPr>
            <w:tcW w:w="846" w:type="dxa"/>
          </w:tcPr>
          <w:p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Код </w:t>
            </w:r>
          </w:p>
        </w:tc>
        <w:tc>
          <w:tcPr>
            <w:tcW w:w="6208" w:type="dxa"/>
          </w:tcPr>
          <w:p w:rsidR="00C5708F" w:rsidRPr="00E233CA" w:rsidRDefault="00C5708F" w:rsidP="00990152">
            <w:pPr>
              <w:jc w:val="center"/>
              <w:rPr>
                <w:rFonts w:ascii="Times New Roman" w:hAnsi="Times New Roman" w:cs="Times New Roman"/>
                <w:b/>
                <w:sz w:val="24"/>
                <w:szCs w:val="24"/>
              </w:rPr>
            </w:pPr>
            <w:proofErr w:type="spellStart"/>
            <w:r w:rsidRPr="00E233CA">
              <w:rPr>
                <w:rFonts w:ascii="Times New Roman" w:hAnsi="Times New Roman" w:cs="Times New Roman"/>
                <w:b/>
                <w:sz w:val="24"/>
                <w:szCs w:val="24"/>
              </w:rPr>
              <w:t>Метапредметные</w:t>
            </w:r>
            <w:proofErr w:type="spellEnd"/>
            <w:r w:rsidRPr="00E233CA">
              <w:rPr>
                <w:rFonts w:ascii="Times New Roman" w:hAnsi="Times New Roman" w:cs="Times New Roman"/>
                <w:b/>
                <w:sz w:val="24"/>
                <w:szCs w:val="24"/>
              </w:rPr>
              <w:t xml:space="preserve"> образовательные результаты (универсальные учебные действия)</w:t>
            </w:r>
          </w:p>
        </w:tc>
        <w:tc>
          <w:tcPr>
            <w:tcW w:w="2977" w:type="dxa"/>
          </w:tcPr>
          <w:p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9185" w:type="dxa"/>
            <w:gridSpan w:val="2"/>
          </w:tcPr>
          <w:p w:rsidR="00D40074" w:rsidRPr="00E233CA" w:rsidRDefault="00D40074" w:rsidP="00990152">
            <w:pPr>
              <w:jc w:val="center"/>
              <w:rPr>
                <w:rFonts w:ascii="Times New Roman" w:hAnsi="Times New Roman" w:cs="Times New Roman"/>
                <w:b/>
                <w:i/>
                <w:sz w:val="24"/>
                <w:szCs w:val="24"/>
              </w:rPr>
            </w:pPr>
            <w:r w:rsidRPr="00E233CA">
              <w:rPr>
                <w:rFonts w:ascii="Times New Roman" w:hAnsi="Times New Roman" w:cs="Times New Roman"/>
                <w:b/>
                <w:i/>
                <w:sz w:val="24"/>
                <w:szCs w:val="24"/>
              </w:rPr>
              <w:t>Регулятивные универсальные учебные действия</w:t>
            </w:r>
          </w:p>
        </w:tc>
      </w:tr>
      <w:tr w:rsidR="00E233CA" w:rsidRPr="00E233CA" w:rsidTr="00C840D0">
        <w:tc>
          <w:tcPr>
            <w:tcW w:w="846" w:type="dxa"/>
          </w:tcPr>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Р1</w:t>
            </w:r>
          </w:p>
        </w:tc>
        <w:tc>
          <w:tcPr>
            <w:tcW w:w="6208" w:type="dxa"/>
          </w:tcPr>
          <w:p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(целеполагание)</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rsidTr="00C840D0">
        <w:tc>
          <w:tcPr>
            <w:tcW w:w="846" w:type="dxa"/>
          </w:tcPr>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Р2</w:t>
            </w:r>
          </w:p>
        </w:tc>
        <w:tc>
          <w:tcPr>
            <w:tcW w:w="6208" w:type="dxa"/>
          </w:tcPr>
          <w:p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Индивидуальный проект</w:t>
            </w:r>
          </w:p>
          <w:p w:rsidR="00C5708F" w:rsidRPr="00E233CA" w:rsidRDefault="00C5708F" w:rsidP="00990152">
            <w:pPr>
              <w:jc w:val="center"/>
              <w:rPr>
                <w:rFonts w:ascii="Times New Roman" w:hAnsi="Times New Roman" w:cs="Times New Roman"/>
                <w:b/>
                <w:sz w:val="24"/>
                <w:szCs w:val="24"/>
              </w:rPr>
            </w:pPr>
          </w:p>
        </w:tc>
      </w:tr>
      <w:tr w:rsidR="00E233CA" w:rsidRPr="00E233CA" w:rsidTr="00C840D0">
        <w:tc>
          <w:tcPr>
            <w:tcW w:w="846" w:type="dxa"/>
          </w:tcPr>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Р3</w:t>
            </w:r>
          </w:p>
        </w:tc>
        <w:tc>
          <w:tcPr>
            <w:tcW w:w="6208" w:type="dxa"/>
          </w:tcPr>
          <w:p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Р4</w:t>
            </w:r>
          </w:p>
        </w:tc>
        <w:tc>
          <w:tcPr>
            <w:tcW w:w="6208" w:type="dxa"/>
          </w:tcPr>
          <w:p w:rsidR="00D40074"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(оценка)</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Р5</w:t>
            </w:r>
          </w:p>
        </w:tc>
        <w:tc>
          <w:tcPr>
            <w:tcW w:w="6208" w:type="dxa"/>
          </w:tcPr>
          <w:p w:rsidR="00D40074"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w:t>
            </w:r>
            <w:proofErr w:type="spellStart"/>
            <w:r w:rsidRPr="00E233CA">
              <w:rPr>
                <w:rFonts w:ascii="Times New Roman" w:hAnsi="Times New Roman" w:cs="Times New Roman"/>
                <w:sz w:val="24"/>
                <w:szCs w:val="24"/>
              </w:rPr>
              <w:t>саморегуляция</w:t>
            </w:r>
            <w:proofErr w:type="spellEnd"/>
            <w:r w:rsidRPr="00E233CA">
              <w:rPr>
                <w:rFonts w:ascii="Times New Roman" w:hAnsi="Times New Roman" w:cs="Times New Roman"/>
                <w:sz w:val="24"/>
                <w:szCs w:val="24"/>
              </w:rPr>
              <w:t>)</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D40074" w:rsidP="00990152">
            <w:pPr>
              <w:jc w:val="center"/>
              <w:rPr>
                <w:rFonts w:ascii="Times New Roman" w:hAnsi="Times New Roman" w:cs="Times New Roman"/>
                <w:b/>
                <w:sz w:val="24"/>
                <w:szCs w:val="24"/>
              </w:rPr>
            </w:pPr>
          </w:p>
        </w:tc>
      </w:tr>
      <w:tr w:rsidR="00E233CA" w:rsidRPr="00E233CA" w:rsidTr="00C840D0">
        <w:tc>
          <w:tcPr>
            <w:tcW w:w="846" w:type="dxa"/>
          </w:tcPr>
          <w:p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2.</w:t>
            </w:r>
          </w:p>
        </w:tc>
        <w:tc>
          <w:tcPr>
            <w:tcW w:w="9185" w:type="dxa"/>
            <w:gridSpan w:val="2"/>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i/>
                <w:sz w:val="24"/>
                <w:szCs w:val="24"/>
              </w:rPr>
              <w:t>Познавательные универсальные учебные действия</w:t>
            </w:r>
          </w:p>
        </w:tc>
      </w:tr>
      <w:tr w:rsidR="00E233CA" w:rsidRPr="00E233CA" w:rsidTr="00C840D0">
        <w:tc>
          <w:tcPr>
            <w:tcW w:w="846" w:type="dxa"/>
          </w:tcPr>
          <w:p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П6</w:t>
            </w:r>
          </w:p>
        </w:tc>
        <w:tc>
          <w:tcPr>
            <w:tcW w:w="6208" w:type="dxa"/>
          </w:tcPr>
          <w:p w:rsidR="00D40074" w:rsidRPr="00E233CA" w:rsidRDefault="00D40074" w:rsidP="00990152">
            <w:pPr>
              <w:rPr>
                <w:rFonts w:ascii="Times New Roman" w:hAnsi="Times New Roman" w:cs="Times New Roman"/>
                <w:sz w:val="24"/>
                <w:szCs w:val="24"/>
              </w:rPr>
            </w:pPr>
            <w:r w:rsidRPr="00E233C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w:t>
            </w:r>
            <w:r w:rsidRPr="00E233CA">
              <w:rPr>
                <w:rFonts w:ascii="Times New Roman" w:hAnsi="Times New Roman" w:cs="Times New Roman"/>
                <w:sz w:val="24"/>
                <w:szCs w:val="24"/>
              </w:rPr>
              <w:lastRenderedPageBreak/>
              <w:t>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tc>
        <w:tc>
          <w:tcPr>
            <w:tcW w:w="2977" w:type="dxa"/>
          </w:tcPr>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 xml:space="preserve">Экспертный лист </w:t>
            </w:r>
          </w:p>
          <w:p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П7</w:t>
            </w:r>
          </w:p>
        </w:tc>
        <w:tc>
          <w:tcPr>
            <w:tcW w:w="6208" w:type="dxa"/>
          </w:tcPr>
          <w:p w:rsidR="00D40074" w:rsidRPr="00E233CA" w:rsidRDefault="00D40074" w:rsidP="00990152">
            <w:pPr>
              <w:rPr>
                <w:rFonts w:ascii="Times New Roman" w:hAnsi="Times New Roman" w:cs="Times New Roman"/>
                <w:sz w:val="24"/>
                <w:szCs w:val="24"/>
              </w:rPr>
            </w:pPr>
            <w:r w:rsidRPr="00E233CA">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 / моделирование)</w:t>
            </w:r>
          </w:p>
        </w:tc>
        <w:tc>
          <w:tcPr>
            <w:tcW w:w="2977" w:type="dxa"/>
          </w:tcPr>
          <w:p w:rsidR="008520CA"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Практическая работа с использованием ИКТ</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П8</w:t>
            </w:r>
          </w:p>
        </w:tc>
        <w:tc>
          <w:tcPr>
            <w:tcW w:w="6208" w:type="dxa"/>
          </w:tcPr>
          <w:p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Смысловое чтение</w:t>
            </w:r>
          </w:p>
        </w:tc>
        <w:tc>
          <w:tcPr>
            <w:tcW w:w="2977" w:type="dxa"/>
          </w:tcPr>
          <w:p w:rsidR="008520CA"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Групповой проект Индивидуальный проект</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П9</w:t>
            </w:r>
          </w:p>
        </w:tc>
        <w:tc>
          <w:tcPr>
            <w:tcW w:w="6208" w:type="dxa"/>
          </w:tcPr>
          <w:p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2977" w:type="dxa"/>
          </w:tcPr>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tc>
      </w:tr>
      <w:tr w:rsidR="00E233CA" w:rsidRPr="00E233CA" w:rsidTr="00C840D0">
        <w:tc>
          <w:tcPr>
            <w:tcW w:w="846" w:type="dxa"/>
          </w:tcPr>
          <w:p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П10</w:t>
            </w:r>
          </w:p>
        </w:tc>
        <w:tc>
          <w:tcPr>
            <w:tcW w:w="6208" w:type="dxa"/>
          </w:tcPr>
          <w:p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tc>
        <w:tc>
          <w:tcPr>
            <w:tcW w:w="2977" w:type="dxa"/>
          </w:tcPr>
          <w:p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tc>
      </w:tr>
      <w:tr w:rsidR="00E233CA" w:rsidRPr="00E233CA" w:rsidTr="00C840D0">
        <w:tc>
          <w:tcPr>
            <w:tcW w:w="846"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3.</w:t>
            </w:r>
          </w:p>
        </w:tc>
        <w:tc>
          <w:tcPr>
            <w:tcW w:w="9185" w:type="dxa"/>
            <w:gridSpan w:val="2"/>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i/>
                <w:sz w:val="24"/>
                <w:szCs w:val="24"/>
              </w:rPr>
              <w:t>Коммуникативные универсальные учебные действия</w:t>
            </w:r>
          </w:p>
        </w:tc>
      </w:tr>
      <w:tr w:rsidR="00E233CA" w:rsidRPr="00E233CA" w:rsidTr="00C840D0">
        <w:tc>
          <w:tcPr>
            <w:tcW w:w="846" w:type="dxa"/>
          </w:tcPr>
          <w:p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К11</w:t>
            </w:r>
          </w:p>
        </w:tc>
        <w:tc>
          <w:tcPr>
            <w:tcW w:w="6208" w:type="dxa"/>
          </w:tcPr>
          <w:p w:rsidR="00D40074"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(учебное сотрудничество)</w:t>
            </w:r>
          </w:p>
        </w:tc>
        <w:tc>
          <w:tcPr>
            <w:tcW w:w="2977"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rsidR="00D40074"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 Групповой проект</w:t>
            </w:r>
          </w:p>
        </w:tc>
      </w:tr>
      <w:tr w:rsidR="00E233CA" w:rsidRPr="00E233CA" w:rsidTr="00C840D0">
        <w:tc>
          <w:tcPr>
            <w:tcW w:w="846" w:type="dxa"/>
          </w:tcPr>
          <w:p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К12</w:t>
            </w:r>
          </w:p>
        </w:tc>
        <w:tc>
          <w:tcPr>
            <w:tcW w:w="6208" w:type="dxa"/>
          </w:tcPr>
          <w:p w:rsidR="00D40074"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tc>
        <w:tc>
          <w:tcPr>
            <w:tcW w:w="2977"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D40074"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Групповой проект Индивидуальный проект</w:t>
            </w:r>
          </w:p>
        </w:tc>
      </w:tr>
      <w:tr w:rsidR="00AB6C1D" w:rsidRPr="00E233CA" w:rsidTr="00C840D0">
        <w:tc>
          <w:tcPr>
            <w:tcW w:w="846"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К13</w:t>
            </w:r>
          </w:p>
        </w:tc>
        <w:tc>
          <w:tcPr>
            <w:tcW w:w="6208"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(ИКТ-компетентность)</w:t>
            </w:r>
          </w:p>
        </w:tc>
        <w:tc>
          <w:tcPr>
            <w:tcW w:w="2977"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Групповой проект Индивидуальный проект Практическая работа с использованием ИКТ</w:t>
            </w:r>
          </w:p>
        </w:tc>
      </w:tr>
    </w:tbl>
    <w:p w:rsidR="00AB6C1D" w:rsidRPr="00E233CA" w:rsidRDefault="00AB6C1D" w:rsidP="00C840D0">
      <w:pPr>
        <w:spacing w:after="0" w:line="240" w:lineRule="auto"/>
        <w:jc w:val="both"/>
        <w:rPr>
          <w:rFonts w:ascii="Times New Roman" w:hAnsi="Times New Roman" w:cs="Times New Roman"/>
          <w:i/>
          <w:sz w:val="24"/>
          <w:szCs w:val="24"/>
        </w:rPr>
      </w:pPr>
    </w:p>
    <w:p w:rsidR="00AB6C1D" w:rsidRPr="00E233CA" w:rsidRDefault="00AB6C1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Основной оценочной процедурой является групповая экспертная оценка, при проведении которой используются результаты 4-х оценочных процедур, уточняющие и подтверждающие мнения экспертов: групповой проект (5-7 классы), индивидуальный проект (7-9 классы),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(5-9 классы), практическая работа с использованием ИКТ (7, 9 классы). </w:t>
      </w:r>
    </w:p>
    <w:p w:rsidR="00AB6C1D" w:rsidRPr="00E233CA" w:rsidRDefault="00AB6C1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соответствии с требованиями ФГОС основного общего образования система оценки достижения обучающимися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должна включать оценку проектной и учебно-исследовательской деятельности, которая осуществляется в ходе проведения двух оценочных процедур: индивидуального и группового проекта. Требования к организации проектной деятельности, к содержанию и направленности проекта, а также критерии оценки проектной работы представлены в Положение об оценке проектной деятельности обучающихся.</w:t>
      </w:r>
    </w:p>
    <w:p w:rsidR="00AB6C1D" w:rsidRPr="00E233CA" w:rsidRDefault="00AB6C1D" w:rsidP="00990152">
      <w:pPr>
        <w:spacing w:after="0" w:line="240" w:lineRule="auto"/>
        <w:ind w:firstLine="709"/>
        <w:jc w:val="both"/>
        <w:rPr>
          <w:rFonts w:ascii="Times New Roman" w:hAnsi="Times New Roman" w:cs="Times New Roman"/>
          <w:sz w:val="24"/>
          <w:szCs w:val="24"/>
        </w:rPr>
      </w:pPr>
    </w:p>
    <w:p w:rsidR="00545F4E" w:rsidRDefault="00545F4E" w:rsidP="00990152">
      <w:pPr>
        <w:spacing w:after="0" w:line="240" w:lineRule="auto"/>
        <w:ind w:firstLine="709"/>
        <w:jc w:val="center"/>
        <w:rPr>
          <w:rFonts w:ascii="Times New Roman" w:hAnsi="Times New Roman" w:cs="Times New Roman"/>
          <w:b/>
          <w:sz w:val="24"/>
          <w:szCs w:val="24"/>
        </w:rPr>
      </w:pPr>
    </w:p>
    <w:p w:rsidR="00545F4E" w:rsidRDefault="00545F4E" w:rsidP="00990152">
      <w:pPr>
        <w:spacing w:after="0" w:line="240" w:lineRule="auto"/>
        <w:ind w:firstLine="709"/>
        <w:jc w:val="center"/>
        <w:rPr>
          <w:rFonts w:ascii="Times New Roman" w:hAnsi="Times New Roman" w:cs="Times New Roman"/>
          <w:b/>
          <w:sz w:val="24"/>
          <w:szCs w:val="24"/>
        </w:rPr>
      </w:pPr>
    </w:p>
    <w:p w:rsidR="00AB6C1D" w:rsidRPr="00E233CA" w:rsidRDefault="00AB6C1D"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График  оценочных процедур по годам обучения</w:t>
      </w:r>
    </w:p>
    <w:p w:rsidR="00AB6C1D" w:rsidRPr="00E233CA" w:rsidRDefault="00AB6C1D"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ayout w:type="fixed"/>
        <w:tblLook w:val="04A0"/>
      </w:tblPr>
      <w:tblGrid>
        <w:gridCol w:w="858"/>
        <w:gridCol w:w="2544"/>
        <w:gridCol w:w="993"/>
        <w:gridCol w:w="1417"/>
        <w:gridCol w:w="1623"/>
        <w:gridCol w:w="2488"/>
      </w:tblGrid>
      <w:tr w:rsidR="00E233CA" w:rsidRPr="00E233CA" w:rsidTr="00C840D0">
        <w:tc>
          <w:tcPr>
            <w:tcW w:w="858"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Класс </w:t>
            </w:r>
          </w:p>
        </w:tc>
        <w:tc>
          <w:tcPr>
            <w:tcW w:w="2544"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 Наименование оценочных процедур</w:t>
            </w:r>
          </w:p>
        </w:tc>
        <w:tc>
          <w:tcPr>
            <w:tcW w:w="993"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Кол-во</w:t>
            </w:r>
          </w:p>
        </w:tc>
        <w:tc>
          <w:tcPr>
            <w:tcW w:w="1417"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Сроки проведения</w:t>
            </w:r>
          </w:p>
        </w:tc>
        <w:tc>
          <w:tcPr>
            <w:tcW w:w="1623"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ответственные</w:t>
            </w:r>
          </w:p>
        </w:tc>
        <w:tc>
          <w:tcPr>
            <w:tcW w:w="2488" w:type="dxa"/>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Формы представления результатов</w:t>
            </w:r>
          </w:p>
        </w:tc>
      </w:tr>
      <w:tr w:rsidR="00E233CA" w:rsidRPr="00E233CA" w:rsidTr="00C840D0">
        <w:tc>
          <w:tcPr>
            <w:tcW w:w="858" w:type="dxa"/>
            <w:vMerge w:val="restart"/>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5</w:t>
            </w: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rsidR="00AB6C1D" w:rsidRPr="00E233CA" w:rsidRDefault="00C840D0" w:rsidP="00990152">
            <w:pPr>
              <w:jc w:val="center"/>
              <w:rPr>
                <w:rFonts w:ascii="Times New Roman" w:hAnsi="Times New Roman" w:cs="Times New Roman"/>
                <w:sz w:val="24"/>
                <w:szCs w:val="24"/>
              </w:rPr>
            </w:pPr>
            <w:r w:rsidRPr="00E233CA">
              <w:rPr>
                <w:rFonts w:ascii="Times New Roman" w:hAnsi="Times New Roman" w:cs="Times New Roman"/>
                <w:sz w:val="24"/>
                <w:szCs w:val="24"/>
              </w:rPr>
              <w:t>о</w:t>
            </w:r>
            <w:r w:rsidR="00AB6C1D" w:rsidRPr="00E233CA">
              <w:rPr>
                <w:rFonts w:ascii="Times New Roman" w:hAnsi="Times New Roman" w:cs="Times New Roman"/>
                <w:sz w:val="24"/>
                <w:szCs w:val="24"/>
              </w:rPr>
              <w:t>ктябрь-март</w:t>
            </w:r>
          </w:p>
        </w:tc>
        <w:tc>
          <w:tcPr>
            <w:tcW w:w="162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AB6C1D" w:rsidRPr="00E233CA" w:rsidRDefault="00AB6C1D" w:rsidP="00990152">
            <w:pPr>
              <w:jc w:val="center"/>
              <w:rPr>
                <w:rFonts w:ascii="Times New Roman" w:hAnsi="Times New Roman" w:cs="Times New Roman"/>
                <w:b/>
                <w:sz w:val="24"/>
                <w:szCs w:val="24"/>
              </w:rPr>
            </w:pP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AB6C1D" w:rsidRPr="00E233CA" w:rsidRDefault="00AB6C1D" w:rsidP="00C840D0">
            <w:pPr>
              <w:jc w:val="center"/>
              <w:rPr>
                <w:rFonts w:ascii="Times New Roman" w:hAnsi="Times New Roman" w:cs="Times New Roman"/>
                <w:sz w:val="24"/>
                <w:szCs w:val="24"/>
              </w:rPr>
            </w:pPr>
            <w:r w:rsidRPr="00E233CA">
              <w:rPr>
                <w:rFonts w:ascii="Times New Roman" w:hAnsi="Times New Roman" w:cs="Times New Roman"/>
                <w:sz w:val="24"/>
                <w:szCs w:val="24"/>
              </w:rPr>
              <w:t>май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6</w:t>
            </w: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rsidR="00AB6C1D"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AB6C1D" w:rsidRPr="00E233CA">
              <w:rPr>
                <w:rFonts w:ascii="Times New Roman" w:hAnsi="Times New Roman" w:cs="Times New Roman"/>
                <w:sz w:val="24"/>
                <w:szCs w:val="24"/>
              </w:rPr>
              <w:t>ктябрь-март</w:t>
            </w:r>
          </w:p>
        </w:tc>
        <w:tc>
          <w:tcPr>
            <w:tcW w:w="1623"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AB6C1D" w:rsidRPr="00E233CA" w:rsidRDefault="00AB6C1D" w:rsidP="00990152">
            <w:pPr>
              <w:jc w:val="center"/>
              <w:rPr>
                <w:rFonts w:ascii="Times New Roman" w:hAnsi="Times New Roman" w:cs="Times New Roman"/>
                <w:b/>
                <w:sz w:val="24"/>
                <w:szCs w:val="24"/>
              </w:rPr>
            </w:pPr>
          </w:p>
        </w:tc>
        <w:tc>
          <w:tcPr>
            <w:tcW w:w="2544"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AB6C1D" w:rsidRPr="00E233CA" w:rsidRDefault="00C840D0" w:rsidP="00C840D0">
            <w:pPr>
              <w:rPr>
                <w:rFonts w:ascii="Times New Roman" w:hAnsi="Times New Roman" w:cs="Times New Roman"/>
                <w:sz w:val="24"/>
                <w:szCs w:val="24"/>
              </w:rPr>
            </w:pPr>
            <w:r w:rsidRPr="00E233CA">
              <w:rPr>
                <w:rFonts w:ascii="Times New Roman" w:hAnsi="Times New Roman" w:cs="Times New Roman"/>
                <w:sz w:val="24"/>
                <w:szCs w:val="24"/>
              </w:rPr>
              <w:t>м</w:t>
            </w:r>
            <w:r w:rsidR="00AB6C1D" w:rsidRPr="00E233CA">
              <w:rPr>
                <w:rFonts w:ascii="Times New Roman" w:hAnsi="Times New Roman" w:cs="Times New Roman"/>
                <w:sz w:val="24"/>
                <w:szCs w:val="24"/>
              </w:rPr>
              <w:t>ай</w:t>
            </w:r>
            <w:r w:rsidRPr="00E233CA">
              <w:rPr>
                <w:rFonts w:ascii="Times New Roman" w:hAnsi="Times New Roman" w:cs="Times New Roman"/>
                <w:sz w:val="24"/>
                <w:szCs w:val="24"/>
              </w:rPr>
              <w:t xml:space="preserve"> </w:t>
            </w:r>
            <w:r w:rsidR="00AB6C1D" w:rsidRPr="00E233CA">
              <w:rPr>
                <w:rFonts w:ascii="Times New Roman" w:hAnsi="Times New Roman" w:cs="Times New Roman"/>
                <w:sz w:val="24"/>
                <w:szCs w:val="24"/>
              </w:rPr>
              <w:t>(3</w:t>
            </w:r>
            <w:r w:rsidRPr="00E233CA">
              <w:rPr>
                <w:rFonts w:ascii="Times New Roman" w:hAnsi="Times New Roman" w:cs="Times New Roman"/>
                <w:sz w:val="24"/>
                <w:szCs w:val="24"/>
              </w:rPr>
              <w:t>3</w:t>
            </w:r>
            <w:r w:rsidR="00AB6C1D" w:rsidRPr="00E233CA">
              <w:rPr>
                <w:rFonts w:ascii="Times New Roman" w:hAnsi="Times New Roman" w:cs="Times New Roman"/>
                <w:sz w:val="24"/>
                <w:szCs w:val="24"/>
              </w:rPr>
              <w:t>-3</w:t>
            </w:r>
            <w:r w:rsidRPr="00E233CA">
              <w:rPr>
                <w:rFonts w:ascii="Times New Roman" w:hAnsi="Times New Roman" w:cs="Times New Roman"/>
                <w:sz w:val="24"/>
                <w:szCs w:val="24"/>
              </w:rPr>
              <w:t>4</w:t>
            </w:r>
            <w:r w:rsidR="00AB6C1D" w:rsidRPr="00E233CA">
              <w:rPr>
                <w:rFonts w:ascii="Times New Roman" w:hAnsi="Times New Roman" w:cs="Times New Roman"/>
                <w:sz w:val="24"/>
                <w:szCs w:val="24"/>
              </w:rPr>
              <w:t xml:space="preserve"> недели)</w:t>
            </w:r>
          </w:p>
        </w:tc>
        <w:tc>
          <w:tcPr>
            <w:tcW w:w="1623" w:type="dxa"/>
          </w:tcPr>
          <w:p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AB6C1D"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9F1721" w:rsidRPr="00E233CA" w:rsidRDefault="009F172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7</w:t>
            </w: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с использование ИКТ</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3</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9F1721" w:rsidRPr="00E233CA">
              <w:rPr>
                <w:rFonts w:ascii="Times New Roman" w:hAnsi="Times New Roman" w:cs="Times New Roman"/>
                <w:sz w:val="24"/>
                <w:szCs w:val="24"/>
              </w:rPr>
              <w:t>ктябрь-март</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9F1721" w:rsidRPr="00E233CA" w:rsidRDefault="009F1721" w:rsidP="00990152">
            <w:pPr>
              <w:jc w:val="center"/>
              <w:rPr>
                <w:rFonts w:ascii="Times New Roman" w:hAnsi="Times New Roman" w:cs="Times New Roman"/>
                <w:b/>
                <w:sz w:val="24"/>
                <w:szCs w:val="24"/>
              </w:rPr>
            </w:pP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9F1721" w:rsidRPr="00E233CA">
              <w:rPr>
                <w:rFonts w:ascii="Times New Roman" w:hAnsi="Times New Roman" w:cs="Times New Roman"/>
                <w:sz w:val="24"/>
                <w:szCs w:val="24"/>
              </w:rPr>
              <w:t>ай</w:t>
            </w:r>
          </w:p>
          <w:p w:rsidR="009F1721" w:rsidRPr="00E233CA" w:rsidRDefault="009F1721"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9F1721" w:rsidRPr="00E233CA" w:rsidRDefault="009F172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8</w:t>
            </w: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9F1721" w:rsidRPr="00E233CA">
              <w:rPr>
                <w:rFonts w:ascii="Times New Roman" w:hAnsi="Times New Roman" w:cs="Times New Roman"/>
                <w:sz w:val="24"/>
                <w:szCs w:val="24"/>
              </w:rPr>
              <w:t>ктябрь-март</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rsidTr="00C840D0">
        <w:tc>
          <w:tcPr>
            <w:tcW w:w="858" w:type="dxa"/>
            <w:vMerge/>
          </w:tcPr>
          <w:p w:rsidR="009F1721" w:rsidRPr="00E233CA" w:rsidRDefault="009F1721" w:rsidP="00990152">
            <w:pPr>
              <w:jc w:val="center"/>
              <w:rPr>
                <w:rFonts w:ascii="Times New Roman" w:hAnsi="Times New Roman" w:cs="Times New Roman"/>
                <w:b/>
                <w:sz w:val="24"/>
                <w:szCs w:val="24"/>
              </w:rPr>
            </w:pPr>
          </w:p>
        </w:tc>
        <w:tc>
          <w:tcPr>
            <w:tcW w:w="2544"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9F1721" w:rsidRPr="00E233CA">
              <w:rPr>
                <w:rFonts w:ascii="Times New Roman" w:hAnsi="Times New Roman" w:cs="Times New Roman"/>
                <w:sz w:val="24"/>
                <w:szCs w:val="24"/>
              </w:rPr>
              <w:t>ай</w:t>
            </w:r>
          </w:p>
          <w:p w:rsidR="009F1721" w:rsidRPr="00E233CA" w:rsidRDefault="009F1721"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rsidTr="00C840D0">
        <w:tc>
          <w:tcPr>
            <w:tcW w:w="858" w:type="dxa"/>
            <w:vMerge w:val="restart"/>
          </w:tcPr>
          <w:p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9</w:t>
            </w:r>
          </w:p>
        </w:tc>
        <w:tc>
          <w:tcPr>
            <w:tcW w:w="2544"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с использование ИКТ</w:t>
            </w:r>
          </w:p>
        </w:tc>
        <w:tc>
          <w:tcPr>
            <w:tcW w:w="993"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3</w:t>
            </w:r>
          </w:p>
        </w:tc>
        <w:tc>
          <w:tcPr>
            <w:tcW w:w="1417" w:type="dxa"/>
          </w:tcPr>
          <w:p w:rsidR="00BD2F02"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BD2F02" w:rsidRPr="00E233CA">
              <w:rPr>
                <w:rFonts w:ascii="Times New Roman" w:hAnsi="Times New Roman" w:cs="Times New Roman"/>
                <w:sz w:val="24"/>
                <w:szCs w:val="24"/>
              </w:rPr>
              <w:t>ктябрь-март</w:t>
            </w:r>
          </w:p>
        </w:tc>
        <w:tc>
          <w:tcPr>
            <w:tcW w:w="1623"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BD2F02" w:rsidRPr="00E233CA" w:rsidTr="00C840D0">
        <w:tc>
          <w:tcPr>
            <w:tcW w:w="858" w:type="dxa"/>
            <w:vMerge/>
          </w:tcPr>
          <w:p w:rsidR="00BD2F02" w:rsidRPr="00E233CA" w:rsidRDefault="00BD2F02" w:rsidP="00990152">
            <w:pPr>
              <w:jc w:val="center"/>
              <w:rPr>
                <w:rFonts w:ascii="Times New Roman" w:hAnsi="Times New Roman" w:cs="Times New Roman"/>
                <w:b/>
                <w:sz w:val="24"/>
                <w:szCs w:val="24"/>
              </w:rPr>
            </w:pPr>
          </w:p>
        </w:tc>
        <w:tc>
          <w:tcPr>
            <w:tcW w:w="2544"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Промежуточная аттестация – групповая экспертная </w:t>
            </w:r>
            <w:r w:rsidRPr="00E233CA">
              <w:rPr>
                <w:rFonts w:ascii="Times New Roman" w:hAnsi="Times New Roman" w:cs="Times New Roman"/>
                <w:sz w:val="24"/>
                <w:szCs w:val="24"/>
              </w:rPr>
              <w:lastRenderedPageBreak/>
              <w:t>оценка</w:t>
            </w:r>
          </w:p>
        </w:tc>
        <w:tc>
          <w:tcPr>
            <w:tcW w:w="993"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1</w:t>
            </w:r>
          </w:p>
        </w:tc>
        <w:tc>
          <w:tcPr>
            <w:tcW w:w="1417" w:type="dxa"/>
          </w:tcPr>
          <w:p w:rsidR="00BD2F02"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BD2F02" w:rsidRPr="00E233CA">
              <w:rPr>
                <w:rFonts w:ascii="Times New Roman" w:hAnsi="Times New Roman" w:cs="Times New Roman"/>
                <w:sz w:val="24"/>
                <w:szCs w:val="24"/>
              </w:rPr>
              <w:t>ай</w:t>
            </w:r>
          </w:p>
          <w:p w:rsidR="00BD2F02" w:rsidRPr="00E233CA" w:rsidRDefault="00BD2F02"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Заместитель </w:t>
            </w:r>
            <w:r w:rsidRPr="00E233CA">
              <w:rPr>
                <w:rFonts w:ascii="Times New Roman" w:hAnsi="Times New Roman" w:cs="Times New Roman"/>
                <w:sz w:val="24"/>
                <w:szCs w:val="24"/>
              </w:rPr>
              <w:lastRenderedPageBreak/>
              <w:t>директора</w:t>
            </w:r>
          </w:p>
        </w:tc>
        <w:tc>
          <w:tcPr>
            <w:tcW w:w="2488"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 xml:space="preserve">Аналитическая информация по классу и/или по </w:t>
            </w:r>
            <w:r w:rsidRPr="00E233CA">
              <w:rPr>
                <w:rFonts w:ascii="Times New Roman" w:hAnsi="Times New Roman" w:cs="Times New Roman"/>
                <w:sz w:val="24"/>
                <w:szCs w:val="24"/>
              </w:rPr>
              <w:lastRenderedPageBreak/>
              <w:t>параллели</w:t>
            </w:r>
          </w:p>
        </w:tc>
      </w:tr>
    </w:tbl>
    <w:p w:rsidR="00BD2F02" w:rsidRPr="00E233CA" w:rsidRDefault="00BD2F02" w:rsidP="00990152">
      <w:pPr>
        <w:spacing w:after="0" w:line="240" w:lineRule="auto"/>
        <w:ind w:firstLine="709"/>
        <w:jc w:val="center"/>
        <w:rPr>
          <w:rFonts w:ascii="Times New Roman" w:hAnsi="Times New Roman" w:cs="Times New Roman"/>
          <w:sz w:val="24"/>
          <w:szCs w:val="24"/>
        </w:rPr>
      </w:pP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Оценочные материалы:</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экспертные листы для 5-9 классов;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групповые проекты для 5-7 классов;</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индивидуальные проекты для 7-9 классов;</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письменная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для 5-9 классов; </w:t>
      </w:r>
    </w:p>
    <w:p w:rsidR="00BD2F02" w:rsidRPr="00E233CA" w:rsidRDefault="00BD2F02"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sz w:val="24"/>
          <w:szCs w:val="24"/>
        </w:rPr>
        <w:t>–  практические работы с использованием ИКТ для 7, 9 классов.</w:t>
      </w:r>
      <w:r w:rsidR="009F1721" w:rsidRPr="00E233CA">
        <w:rPr>
          <w:rFonts w:ascii="Times New Roman" w:hAnsi="Times New Roman" w:cs="Times New Roman"/>
          <w:b/>
          <w:sz w:val="24"/>
          <w:szCs w:val="24"/>
        </w:rPr>
        <w:tab/>
      </w:r>
    </w:p>
    <w:p w:rsidR="00BD2F02" w:rsidRPr="00E233CA" w:rsidRDefault="00BD2F02" w:rsidP="00990152">
      <w:pPr>
        <w:spacing w:after="0" w:line="240" w:lineRule="auto"/>
        <w:ind w:firstLine="709"/>
        <w:jc w:val="both"/>
        <w:rPr>
          <w:rFonts w:ascii="Times New Roman" w:hAnsi="Times New Roman" w:cs="Times New Roman"/>
          <w:b/>
          <w:sz w:val="24"/>
          <w:szCs w:val="24"/>
        </w:rPr>
      </w:pP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Общим требованием ко всем работам является</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Основной процедурой итоговой оценки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является защита итогового индивидуального проекта.</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Результатом (продуктом) проектной деятельности может быть любая из следующих работ: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б) художественная творческая работа</w:t>
      </w:r>
      <w:r w:rsidR="005E0E5C"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материальный объект, макет, иное конструкторское изделие;</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 отчетные материалы по социальному проекту, которые могут включать как тексты, так и мультимедийные продукты.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случае заимствования текста работы (плагиата) без указания ссылок на источник, проект к защите не допускается.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Дополнительным источником данных о достижении отдельных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могут служить результаты выполнения проверочных работ (как правило, тематических) по всем предметам.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w:t>
      </w:r>
      <w:r w:rsidR="005E0E5C"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проводится в ходе следующих процедур: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защиты итогового индивидуального проекта;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-результатов выполнения проверочных (тематических) работ по всем предметам.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состав инструментария включены материалы: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-стартовой диагностики, текущего выполнения учебных исследований и учебных проектов; входной и итоговой комплексной работы;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-материалы текущего выполнения выборочных учебно</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практических и учебно-познавательных заданий, защиты итогового индивидуального проекта. </w:t>
      </w:r>
    </w:p>
    <w:p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Отметка за выполнение проекта ставится в Портфолио обучающегося.</w:t>
      </w:r>
    </w:p>
    <w:p w:rsidR="00BD2F02" w:rsidRPr="00E233CA" w:rsidRDefault="00BD2F02" w:rsidP="00990152">
      <w:pPr>
        <w:spacing w:after="0" w:line="240" w:lineRule="auto"/>
        <w:ind w:firstLine="709"/>
        <w:jc w:val="both"/>
        <w:rPr>
          <w:rFonts w:ascii="Times New Roman" w:hAnsi="Times New Roman" w:cs="Times New Roman"/>
          <w:sz w:val="24"/>
          <w:szCs w:val="24"/>
        </w:rPr>
      </w:pPr>
    </w:p>
    <w:p w:rsidR="00BD2F02" w:rsidRPr="00E233CA" w:rsidRDefault="00D86427" w:rsidP="00D86427">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1.3.8</w:t>
      </w:r>
    </w:p>
    <w:p w:rsidR="00AB6C1D" w:rsidRPr="00E233CA" w:rsidRDefault="00BD2F0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Характеристика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w:t>
      </w:r>
    </w:p>
    <w:p w:rsidR="00BD2F02" w:rsidRPr="00E233CA" w:rsidRDefault="00BD2F02" w:rsidP="00990152">
      <w:pPr>
        <w:spacing w:after="0" w:line="240" w:lineRule="auto"/>
        <w:ind w:firstLine="709"/>
        <w:jc w:val="center"/>
        <w:rPr>
          <w:rFonts w:ascii="Times New Roman" w:hAnsi="Times New Roman" w:cs="Times New Roman"/>
          <w:sz w:val="24"/>
          <w:szCs w:val="24"/>
        </w:rPr>
      </w:pPr>
    </w:p>
    <w:tbl>
      <w:tblPr>
        <w:tblStyle w:val="a5"/>
        <w:tblW w:w="0" w:type="auto"/>
        <w:tblLook w:val="04A0"/>
      </w:tblPr>
      <w:tblGrid>
        <w:gridCol w:w="2689"/>
        <w:gridCol w:w="7342"/>
      </w:tblGrid>
      <w:tr w:rsidR="00E233CA" w:rsidRPr="00E233CA" w:rsidTr="00D86427">
        <w:tc>
          <w:tcPr>
            <w:tcW w:w="2689" w:type="dxa"/>
          </w:tcPr>
          <w:p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Специфика оценки результатов</w:t>
            </w:r>
          </w:p>
        </w:tc>
        <w:tc>
          <w:tcPr>
            <w:tcW w:w="7342" w:type="dxa"/>
          </w:tcPr>
          <w:p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Оценка </w:t>
            </w:r>
            <w:proofErr w:type="spellStart"/>
            <w:r w:rsidRPr="00E233CA">
              <w:rPr>
                <w:rFonts w:ascii="Times New Roman" w:hAnsi="Times New Roman" w:cs="Times New Roman"/>
                <w:b/>
                <w:sz w:val="24"/>
                <w:szCs w:val="24"/>
              </w:rPr>
              <w:t>метапредметных</w:t>
            </w:r>
            <w:proofErr w:type="spellEnd"/>
            <w:r w:rsidRPr="00E233CA">
              <w:rPr>
                <w:rFonts w:ascii="Times New Roman" w:hAnsi="Times New Roman" w:cs="Times New Roman"/>
                <w:b/>
                <w:sz w:val="24"/>
                <w:szCs w:val="24"/>
              </w:rPr>
              <w:t xml:space="preserve"> результатов представляет собой оценку </w:t>
            </w:r>
            <w:proofErr w:type="spellStart"/>
            <w:r w:rsidRPr="00E233CA">
              <w:rPr>
                <w:rFonts w:ascii="Times New Roman" w:hAnsi="Times New Roman" w:cs="Times New Roman"/>
                <w:b/>
                <w:sz w:val="24"/>
                <w:szCs w:val="24"/>
              </w:rPr>
              <w:t>сформированности</w:t>
            </w:r>
            <w:proofErr w:type="spellEnd"/>
            <w:r w:rsidRPr="00E233CA">
              <w:rPr>
                <w:rFonts w:ascii="Times New Roman" w:hAnsi="Times New Roman" w:cs="Times New Roman"/>
                <w:b/>
                <w:sz w:val="24"/>
                <w:szCs w:val="24"/>
              </w:rPr>
              <w:t xml:space="preserve"> у обучающихся универсальных учебных действий</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Место формирования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 (программы формирования универсальных учебных действий и программ всех без исключения учебных предметов)</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Объект оценки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Основным объектом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служит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Содержание оценки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Основное содержание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Форма оценки 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проводится в ходе персонифицированных процедур по выполнению текущих (выборочных, тематических) проверочных работ по предметам, комплексных промежуточных и итоговых работ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защите учебных проектов. Оценка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универсальных учебных действий, овладение которыми имеет определяющее значение для оценки эффективности системы основного образования школы, проводится в форме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процедур</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342" w:type="dxa"/>
          </w:tcPr>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В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диагностических работах выполнение каждого задания состоит из нескольких действий.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Каждому действию в ключе оценивания соответствует 1 балл. Сумма баллов переводится в 100 – бальную шкалу.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Каждое задание показывает овладение каким – то действием. Соответственно по каждому действию можно сказать на какую долю (%) оно продемонстрировано обучающимся (сформировано у него).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Описание этого состояния словами – это качественная оценка. Цифра в виде % по данному действию – количественная отметка.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Эти оценки и отметки могут быть соотнесены с качественными оценками по уровням успешности и/или переведены в 5 – балльную шкалу: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необходимый уровень: «нормально», «три», в заданиях необходимого уровня успешно выполнено 50 – 60% действий; </w:t>
            </w:r>
            <w:r w:rsidR="00AE58D1" w:rsidRPr="00E233CA">
              <w:rPr>
                <w:rFonts w:ascii="Times New Roman" w:hAnsi="Times New Roman" w:cs="Times New Roman"/>
                <w:sz w:val="24"/>
                <w:szCs w:val="24"/>
              </w:rPr>
              <w:sym w:font="Symbol" w:char="F0B7"/>
            </w:r>
            <w:r w:rsidR="00AE58D1"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«хорошо», «четыре», в заданиях необходимого уровня успешно выполнено 61– 100 % действий; </w:t>
            </w:r>
          </w:p>
          <w:p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повышенный: «отлично», «пять», в заданиях повышенного уровня успешно выполнено 50 - 60% действий; </w:t>
            </w:r>
          </w:p>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максимальный: «превосходно», «пять», в заданиях повышенного уровня успешно выполнено 61 – 100% действий</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Средства контроля </w:t>
            </w:r>
            <w:r w:rsidRPr="00E233CA">
              <w:rPr>
                <w:rFonts w:ascii="Times New Roman" w:hAnsi="Times New Roman" w:cs="Times New Roman"/>
                <w:sz w:val="24"/>
                <w:szCs w:val="24"/>
              </w:rPr>
              <w:lastRenderedPageBreak/>
              <w:t>результатов</w:t>
            </w:r>
          </w:p>
        </w:tc>
        <w:tc>
          <w:tcPr>
            <w:tcW w:w="7342" w:type="dxa"/>
          </w:tcPr>
          <w:p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 xml:space="preserve">Средствами контроля являются </w:t>
            </w: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диагностические </w:t>
            </w:r>
            <w:r w:rsidRPr="00E233CA">
              <w:rPr>
                <w:rFonts w:ascii="Times New Roman" w:hAnsi="Times New Roman" w:cs="Times New Roman"/>
                <w:sz w:val="24"/>
                <w:szCs w:val="24"/>
              </w:rPr>
              <w:lastRenderedPageBreak/>
              <w:t xml:space="preserve">работы. </w:t>
            </w: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диагностические работы составлены из </w:t>
            </w:r>
            <w:proofErr w:type="spellStart"/>
            <w:r w:rsidRPr="00E233CA">
              <w:rPr>
                <w:rFonts w:ascii="Times New Roman" w:hAnsi="Times New Roman" w:cs="Times New Roman"/>
                <w:sz w:val="24"/>
                <w:szCs w:val="24"/>
              </w:rPr>
              <w:t>компетентностных</w:t>
            </w:r>
            <w:proofErr w:type="spellEnd"/>
            <w:r w:rsidRPr="00E233CA">
              <w:rPr>
                <w:rFonts w:ascii="Times New Roman" w:hAnsi="Times New Roman" w:cs="Times New Roman"/>
                <w:sz w:val="24"/>
                <w:szCs w:val="24"/>
              </w:rPr>
              <w:t xml:space="preserve"> зданий, требующих от обучающегося не только познавательных, но и регулятивных и коммуникативных действий</w:t>
            </w:r>
          </w:p>
        </w:tc>
      </w:tr>
      <w:tr w:rsidR="00E233CA" w:rsidRPr="00E233CA" w:rsidTr="00D86427">
        <w:tc>
          <w:tcPr>
            <w:tcW w:w="2689" w:type="dxa"/>
          </w:tcPr>
          <w:p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Комплекс контрольно</w:t>
            </w:r>
            <w:r w:rsidR="00AE58D1" w:rsidRPr="00E233CA">
              <w:rPr>
                <w:rFonts w:ascii="Times New Roman" w:hAnsi="Times New Roman" w:cs="Times New Roman"/>
                <w:sz w:val="24"/>
                <w:szCs w:val="24"/>
              </w:rPr>
              <w:t>-</w:t>
            </w:r>
            <w:r w:rsidRPr="00E233CA">
              <w:rPr>
                <w:rFonts w:ascii="Times New Roman" w:hAnsi="Times New Roman" w:cs="Times New Roman"/>
                <w:sz w:val="24"/>
                <w:szCs w:val="24"/>
              </w:rPr>
              <w:t>измерительных материалов для диагностики результатов</w:t>
            </w:r>
          </w:p>
        </w:tc>
        <w:tc>
          <w:tcPr>
            <w:tcW w:w="7342"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При оценке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используются: </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«технология оценивания образовательных достижений»</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Комплекс оценочных материалов для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освоения основной образовательной программы основного общего образования (в форме итогового индивидуального проекта) </w:t>
            </w:r>
          </w:p>
          <w:p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Контрольно-измерительные материалы для оценки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планируемых результатов освоения основной образовательной программы основного общего образования в форме итогового индивидуального проекта (Уровни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навыков проектной деятельности)</w:t>
            </w:r>
          </w:p>
        </w:tc>
      </w:tr>
      <w:tr w:rsidR="00E233CA" w:rsidRPr="00E233CA" w:rsidTr="00D86427">
        <w:tc>
          <w:tcPr>
            <w:tcW w:w="2689" w:type="dxa"/>
          </w:tcPr>
          <w:p w:rsidR="00BD2F02"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Специалисты, привлекаемые к оценке результатов</w:t>
            </w:r>
          </w:p>
        </w:tc>
        <w:tc>
          <w:tcPr>
            <w:tcW w:w="7342" w:type="dxa"/>
          </w:tcPr>
          <w:p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Классный руководитель, педагог-предметник, заместитель директора по УВР, социальный педагог, педагог-психолог образовательного учреждения</w:t>
            </w:r>
          </w:p>
        </w:tc>
      </w:tr>
      <w:tr w:rsidR="00E233CA" w:rsidRPr="00E233CA" w:rsidTr="00D86427">
        <w:tc>
          <w:tcPr>
            <w:tcW w:w="2689" w:type="dxa"/>
          </w:tcPr>
          <w:p w:rsidR="00BD2F02"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342"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 фиксируются: </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«Таблицах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неперсонифицированных</w:t>
            </w:r>
            <w:proofErr w:type="spellEnd"/>
            <w:r w:rsidRPr="00E233CA">
              <w:rPr>
                <w:rFonts w:ascii="Times New Roman" w:hAnsi="Times New Roman" w:cs="Times New Roman"/>
                <w:sz w:val="24"/>
                <w:szCs w:val="24"/>
              </w:rPr>
              <w:t xml:space="preserve"> результатов» </w:t>
            </w:r>
          </w:p>
          <w:p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«Портфолио достижений»</w:t>
            </w:r>
          </w:p>
        </w:tc>
      </w:tr>
      <w:tr w:rsidR="00AE58D1" w:rsidRPr="00E233CA" w:rsidTr="00D86427">
        <w:tc>
          <w:tcPr>
            <w:tcW w:w="2689" w:type="dxa"/>
          </w:tcPr>
          <w:p w:rsidR="00AE58D1"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Использование результатов</w:t>
            </w:r>
          </w:p>
        </w:tc>
        <w:tc>
          <w:tcPr>
            <w:tcW w:w="7342"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Результаты оценки используются в целях: </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определения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конкретного вида универсальных учебных действий, с учетом достигнутого результата определения направлений дальнейшей деятельности,</w:t>
            </w:r>
          </w:p>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для обеспечения успешной реализации задач основного общего образования</w:t>
            </w:r>
          </w:p>
        </w:tc>
      </w:tr>
    </w:tbl>
    <w:p w:rsidR="00BD2F02" w:rsidRPr="00E233CA" w:rsidRDefault="00BD2F02" w:rsidP="00990152">
      <w:pPr>
        <w:spacing w:after="0" w:line="240" w:lineRule="auto"/>
        <w:ind w:firstLine="709"/>
        <w:jc w:val="center"/>
        <w:rPr>
          <w:rFonts w:ascii="Times New Roman" w:hAnsi="Times New Roman" w:cs="Times New Roman"/>
          <w:sz w:val="24"/>
          <w:szCs w:val="24"/>
        </w:rPr>
      </w:pPr>
    </w:p>
    <w:p w:rsidR="00AE58D1" w:rsidRPr="00E233CA" w:rsidRDefault="00AE58D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проводится в ходе следующих процедур с использованием оценочного инструментария:</w:t>
      </w:r>
    </w:p>
    <w:p w:rsidR="00AE58D1" w:rsidRPr="00E233CA" w:rsidRDefault="00AE58D1"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1.3.9</w:t>
      </w:r>
    </w:p>
    <w:p w:rsidR="00AE58D1" w:rsidRPr="00E233CA" w:rsidRDefault="00AE58D1" w:rsidP="00990152">
      <w:pPr>
        <w:spacing w:after="0" w:line="240" w:lineRule="auto"/>
        <w:ind w:firstLine="709"/>
        <w:jc w:val="right"/>
        <w:rPr>
          <w:rFonts w:ascii="Times New Roman" w:hAnsi="Times New Roman" w:cs="Times New Roman"/>
          <w:sz w:val="24"/>
          <w:szCs w:val="24"/>
        </w:rPr>
      </w:pPr>
    </w:p>
    <w:tbl>
      <w:tblPr>
        <w:tblStyle w:val="a5"/>
        <w:tblW w:w="0" w:type="auto"/>
        <w:tblLook w:val="04A0"/>
      </w:tblPr>
      <w:tblGrid>
        <w:gridCol w:w="704"/>
        <w:gridCol w:w="3373"/>
        <w:gridCol w:w="5954"/>
      </w:tblGrid>
      <w:tr w:rsidR="00E233CA" w:rsidRPr="00E233CA" w:rsidTr="00D86427">
        <w:tc>
          <w:tcPr>
            <w:tcW w:w="704" w:type="dxa"/>
          </w:tcPr>
          <w:p w:rsidR="00AE58D1" w:rsidRPr="00E233CA" w:rsidRDefault="00AE58D1" w:rsidP="00990152">
            <w:pPr>
              <w:jc w:val="both"/>
              <w:rPr>
                <w:rFonts w:ascii="Times New Roman" w:hAnsi="Times New Roman" w:cs="Times New Roman"/>
                <w:b/>
                <w:sz w:val="24"/>
                <w:szCs w:val="24"/>
              </w:rPr>
            </w:pPr>
          </w:p>
        </w:tc>
        <w:tc>
          <w:tcPr>
            <w:tcW w:w="3373" w:type="dxa"/>
          </w:tcPr>
          <w:p w:rsidR="00AE58D1" w:rsidRPr="00E233CA" w:rsidRDefault="00AE58D1" w:rsidP="00990152">
            <w:pPr>
              <w:jc w:val="both"/>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w:t>
            </w:r>
          </w:p>
        </w:tc>
        <w:tc>
          <w:tcPr>
            <w:tcW w:w="5954" w:type="dxa"/>
          </w:tcPr>
          <w:p w:rsidR="00AE58D1" w:rsidRPr="00E233CA" w:rsidRDefault="00AE58D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Инструментарий</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1.</w:t>
            </w:r>
          </w:p>
        </w:tc>
        <w:tc>
          <w:tcPr>
            <w:tcW w:w="3373"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Стартовая диагностика</w:t>
            </w:r>
          </w:p>
        </w:tc>
        <w:tc>
          <w:tcPr>
            <w:tcW w:w="5954"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Стартовая комплексная работа</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2.</w:t>
            </w:r>
          </w:p>
        </w:tc>
        <w:tc>
          <w:tcPr>
            <w:tcW w:w="3373"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Текущее оценивание </w:t>
            </w:r>
            <w:proofErr w:type="spellStart"/>
            <w:r w:rsidRPr="00E233CA">
              <w:rPr>
                <w:rFonts w:ascii="Times New Roman" w:hAnsi="Times New Roman" w:cs="Times New Roman"/>
                <w:sz w:val="24"/>
                <w:szCs w:val="24"/>
              </w:rPr>
              <w:t>метапредметной</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обученности</w:t>
            </w:r>
            <w:proofErr w:type="spellEnd"/>
          </w:p>
        </w:tc>
        <w:tc>
          <w:tcPr>
            <w:tcW w:w="5954"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Промежуточные и итоговые комплексные работы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 направленные на оценку </w:t>
            </w:r>
            <w:proofErr w:type="spellStart"/>
            <w:r w:rsidRPr="00E233CA">
              <w:rPr>
                <w:rFonts w:ascii="Times New Roman" w:hAnsi="Times New Roman" w:cs="Times New Roman"/>
                <w:sz w:val="24"/>
                <w:szCs w:val="24"/>
              </w:rPr>
              <w:t>сформиро</w:t>
            </w:r>
            <w:r w:rsidR="00B922A0" w:rsidRPr="00E233CA">
              <w:rPr>
                <w:rFonts w:ascii="Times New Roman" w:hAnsi="Times New Roman" w:cs="Times New Roman"/>
                <w:sz w:val="24"/>
                <w:szCs w:val="24"/>
              </w:rPr>
              <w:t>ванности</w:t>
            </w:r>
            <w:proofErr w:type="spellEnd"/>
            <w:r w:rsidR="00B922A0" w:rsidRPr="00E233CA">
              <w:rPr>
                <w:rFonts w:ascii="Times New Roman" w:hAnsi="Times New Roman" w:cs="Times New Roman"/>
                <w:sz w:val="24"/>
                <w:szCs w:val="24"/>
              </w:rPr>
              <w:t xml:space="preserve"> познавательных, регуля</w:t>
            </w:r>
            <w:r w:rsidRPr="00E233CA">
              <w:rPr>
                <w:rFonts w:ascii="Times New Roman" w:hAnsi="Times New Roman" w:cs="Times New Roman"/>
                <w:sz w:val="24"/>
                <w:szCs w:val="24"/>
              </w:rPr>
              <w:t>тивных и коммуникативных действий при решении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познавательных и учебно-практических задач, основанных на работе с текстом</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3.</w:t>
            </w:r>
          </w:p>
        </w:tc>
        <w:tc>
          <w:tcPr>
            <w:tcW w:w="3373"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Наблюдение за выполнением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практических заданий</w:t>
            </w:r>
          </w:p>
        </w:tc>
        <w:tc>
          <w:tcPr>
            <w:tcW w:w="5954" w:type="dxa"/>
          </w:tcPr>
          <w:p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Учебно-практические задания, направленные на формирование и оценку коммуникативных, познавательных, регулятивных УУД</w:t>
            </w:r>
          </w:p>
        </w:tc>
      </w:tr>
      <w:tr w:rsidR="00E233CA" w:rsidRPr="00E233CA" w:rsidTr="00D86427">
        <w:tc>
          <w:tcPr>
            <w:tcW w:w="704" w:type="dxa"/>
          </w:tcPr>
          <w:p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4.</w:t>
            </w:r>
          </w:p>
        </w:tc>
        <w:tc>
          <w:tcPr>
            <w:tcW w:w="3373" w:type="dxa"/>
          </w:tcPr>
          <w:p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Текущее оценивание выполнения учебных исследований и учебных проектов в рамках программы «Публичные экзамены» (культурологический и исследовательский блоки)</w:t>
            </w:r>
          </w:p>
        </w:tc>
        <w:tc>
          <w:tcPr>
            <w:tcW w:w="595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учебного исследования и учебного проекта</w:t>
            </w:r>
          </w:p>
        </w:tc>
      </w:tr>
      <w:tr w:rsidR="00E233CA" w:rsidRPr="00E233CA" w:rsidTr="00D86427">
        <w:tc>
          <w:tcPr>
            <w:tcW w:w="70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5.</w:t>
            </w:r>
          </w:p>
        </w:tc>
        <w:tc>
          <w:tcPr>
            <w:tcW w:w="3373" w:type="dxa"/>
          </w:tcPr>
          <w:p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 xml:space="preserve">Итоговая оценка </w:t>
            </w:r>
            <w:proofErr w:type="spellStart"/>
            <w:r w:rsidRPr="00E233CA">
              <w:rPr>
                <w:rFonts w:ascii="Times New Roman" w:hAnsi="Times New Roman" w:cs="Times New Roman"/>
                <w:sz w:val="24"/>
                <w:szCs w:val="24"/>
              </w:rPr>
              <w:t>метапредметной</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обученности</w:t>
            </w:r>
            <w:proofErr w:type="spellEnd"/>
          </w:p>
        </w:tc>
        <w:tc>
          <w:tcPr>
            <w:tcW w:w="595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комплексная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r>
      <w:tr w:rsidR="00AE58D1" w:rsidRPr="00E233CA" w:rsidTr="00D86427">
        <w:tc>
          <w:tcPr>
            <w:tcW w:w="70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6.</w:t>
            </w:r>
          </w:p>
        </w:tc>
        <w:tc>
          <w:tcPr>
            <w:tcW w:w="3373" w:type="dxa"/>
          </w:tcPr>
          <w:p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 xml:space="preserve">Защита итогового </w:t>
            </w:r>
            <w:r w:rsidRPr="00E233CA">
              <w:rPr>
                <w:rFonts w:ascii="Times New Roman" w:hAnsi="Times New Roman" w:cs="Times New Roman"/>
                <w:sz w:val="24"/>
                <w:szCs w:val="24"/>
              </w:rPr>
              <w:lastRenderedPageBreak/>
              <w:t>индивидуального проекта</w:t>
            </w:r>
          </w:p>
        </w:tc>
        <w:tc>
          <w:tcPr>
            <w:tcW w:w="5954" w:type="dxa"/>
          </w:tcPr>
          <w:p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Критерии оценки итогового индивидуального проекта</w:t>
            </w:r>
          </w:p>
        </w:tc>
      </w:tr>
    </w:tbl>
    <w:p w:rsidR="00AE58D1" w:rsidRPr="00E233CA" w:rsidRDefault="00AE58D1" w:rsidP="00990152">
      <w:pPr>
        <w:spacing w:after="0" w:line="240" w:lineRule="auto"/>
        <w:ind w:firstLine="709"/>
        <w:jc w:val="both"/>
        <w:rPr>
          <w:rFonts w:ascii="Times New Roman" w:hAnsi="Times New Roman" w:cs="Times New Roman"/>
          <w:sz w:val="24"/>
          <w:szCs w:val="24"/>
        </w:rPr>
      </w:pPr>
    </w:p>
    <w:p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Сроки проведения:</w:t>
      </w:r>
      <w:r w:rsidRPr="00E233CA">
        <w:rPr>
          <w:rFonts w:ascii="Times New Roman" w:hAnsi="Times New Roman" w:cs="Times New Roman"/>
          <w:sz w:val="24"/>
          <w:szCs w:val="24"/>
        </w:rPr>
        <w:t xml:space="preserve"> Защита осуществляется в ходе итоговой (промежуточной) аттестации в конце учебного года, в соответствии с учебным планом</w:t>
      </w:r>
      <w:r w:rsidR="00B922A0" w:rsidRPr="00E233CA">
        <w:rPr>
          <w:rFonts w:ascii="Times New Roman" w:hAnsi="Times New Roman" w:cs="Times New Roman"/>
          <w:sz w:val="24"/>
          <w:szCs w:val="24"/>
        </w:rPr>
        <w:t xml:space="preserve"> и календарным учебным графиком</w:t>
      </w:r>
      <w:r w:rsidRPr="00E233CA">
        <w:rPr>
          <w:rFonts w:ascii="Times New Roman" w:hAnsi="Times New Roman" w:cs="Times New Roman"/>
          <w:sz w:val="24"/>
          <w:szCs w:val="24"/>
        </w:rPr>
        <w:t xml:space="preserve">. </w:t>
      </w:r>
    </w:p>
    <w:p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Ответственные:</w:t>
      </w:r>
      <w:r w:rsidRPr="00E233CA">
        <w:rPr>
          <w:rFonts w:ascii="Times New Roman" w:hAnsi="Times New Roman" w:cs="Times New Roman"/>
          <w:sz w:val="24"/>
          <w:szCs w:val="24"/>
        </w:rPr>
        <w:t xml:space="preserve"> Заместители директора по учебно-воспитательной работе, классные руководители.</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Способность к самостоятельному приобретению знаний и решению проблем. </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предметных знаний и способов действий</w:t>
      </w:r>
      <w:r w:rsidR="00581468" w:rsidRPr="00E233CA">
        <w:rPr>
          <w:rFonts w:ascii="Times New Roman" w:hAnsi="Times New Roman" w:cs="Times New Roman"/>
          <w:sz w:val="24"/>
          <w:szCs w:val="24"/>
        </w:rPr>
        <w:t>.</w:t>
      </w:r>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3.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регулятивных действий</w:t>
      </w:r>
      <w:proofErr w:type="gramStart"/>
      <w:r w:rsidRPr="00E233CA">
        <w:rPr>
          <w:rFonts w:ascii="Times New Roman" w:hAnsi="Times New Roman" w:cs="Times New Roman"/>
          <w:sz w:val="24"/>
          <w:szCs w:val="24"/>
        </w:rPr>
        <w:t xml:space="preserve"> </w:t>
      </w:r>
      <w:r w:rsidR="00581468" w:rsidRPr="00E233CA">
        <w:rPr>
          <w:rFonts w:ascii="Times New Roman" w:hAnsi="Times New Roman" w:cs="Times New Roman"/>
          <w:sz w:val="24"/>
          <w:szCs w:val="24"/>
        </w:rPr>
        <w:t>.</w:t>
      </w:r>
      <w:proofErr w:type="gramEnd"/>
    </w:p>
    <w:p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4.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коммуникативных действий, </w:t>
      </w:r>
    </w:p>
    <w:p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581468" w:rsidRPr="00E233CA" w:rsidRDefault="00581468" w:rsidP="00990152">
      <w:pPr>
        <w:spacing w:after="0" w:line="240" w:lineRule="auto"/>
        <w:ind w:firstLine="709"/>
        <w:jc w:val="both"/>
        <w:rPr>
          <w:rFonts w:ascii="Times New Roman" w:hAnsi="Times New Roman" w:cs="Times New Roman"/>
          <w:sz w:val="24"/>
          <w:szCs w:val="24"/>
        </w:rPr>
      </w:pPr>
    </w:p>
    <w:p w:rsidR="00581468" w:rsidRPr="00E233CA" w:rsidRDefault="00581468"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1.3.10</w:t>
      </w:r>
    </w:p>
    <w:p w:rsidR="00581468" w:rsidRPr="00E233CA" w:rsidRDefault="00581468" w:rsidP="00990152">
      <w:pPr>
        <w:spacing w:after="0" w:line="240" w:lineRule="auto"/>
        <w:ind w:firstLine="709"/>
        <w:jc w:val="right"/>
        <w:rPr>
          <w:rFonts w:ascii="Times New Roman" w:hAnsi="Times New Roman" w:cs="Times New Roman"/>
          <w:sz w:val="24"/>
          <w:szCs w:val="24"/>
        </w:rPr>
      </w:pPr>
    </w:p>
    <w:p w:rsidR="00581468" w:rsidRPr="00E233CA" w:rsidRDefault="00581468"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Примерное содержательное описание каждого критерия</w:t>
      </w:r>
    </w:p>
    <w:p w:rsidR="00581468" w:rsidRPr="00E233CA" w:rsidRDefault="00581468" w:rsidP="00990152">
      <w:pPr>
        <w:spacing w:after="0" w:line="240" w:lineRule="auto"/>
        <w:ind w:firstLine="709"/>
        <w:jc w:val="center"/>
        <w:rPr>
          <w:rFonts w:ascii="Times New Roman" w:hAnsi="Times New Roman" w:cs="Times New Roman"/>
          <w:b/>
          <w:sz w:val="24"/>
          <w:szCs w:val="24"/>
        </w:rPr>
      </w:pPr>
    </w:p>
    <w:tbl>
      <w:tblPr>
        <w:tblStyle w:val="a5"/>
        <w:tblW w:w="0" w:type="auto"/>
        <w:tblLook w:val="04A0"/>
      </w:tblPr>
      <w:tblGrid>
        <w:gridCol w:w="3369"/>
        <w:gridCol w:w="3260"/>
        <w:gridCol w:w="3402"/>
      </w:tblGrid>
      <w:tr w:rsidR="00E233CA" w:rsidRPr="00E233CA" w:rsidTr="00D86427">
        <w:tc>
          <w:tcPr>
            <w:tcW w:w="3369" w:type="dxa"/>
            <w:vMerge w:val="restart"/>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Критерий</w:t>
            </w:r>
          </w:p>
        </w:tc>
        <w:tc>
          <w:tcPr>
            <w:tcW w:w="6662" w:type="dxa"/>
            <w:gridSpan w:val="2"/>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Уровни </w:t>
            </w:r>
            <w:proofErr w:type="spellStart"/>
            <w:r w:rsidRPr="00E233CA">
              <w:rPr>
                <w:rFonts w:ascii="Times New Roman" w:hAnsi="Times New Roman" w:cs="Times New Roman"/>
                <w:b/>
                <w:sz w:val="24"/>
                <w:szCs w:val="24"/>
              </w:rPr>
              <w:t>сформированности</w:t>
            </w:r>
            <w:proofErr w:type="spellEnd"/>
            <w:r w:rsidRPr="00E233CA">
              <w:rPr>
                <w:rFonts w:ascii="Times New Roman" w:hAnsi="Times New Roman" w:cs="Times New Roman"/>
                <w:b/>
                <w:sz w:val="24"/>
                <w:szCs w:val="24"/>
              </w:rPr>
              <w:t xml:space="preserve"> навыков проектной деятельности</w:t>
            </w:r>
          </w:p>
        </w:tc>
      </w:tr>
      <w:tr w:rsidR="00E233CA" w:rsidRPr="00E233CA" w:rsidTr="00D86427">
        <w:tc>
          <w:tcPr>
            <w:tcW w:w="3369" w:type="dxa"/>
            <w:vMerge/>
          </w:tcPr>
          <w:p w:rsidR="00581468" w:rsidRPr="00E233CA" w:rsidRDefault="00581468" w:rsidP="00990152">
            <w:pPr>
              <w:jc w:val="center"/>
              <w:rPr>
                <w:rFonts w:ascii="Times New Roman" w:hAnsi="Times New Roman" w:cs="Times New Roman"/>
                <w:b/>
                <w:sz w:val="24"/>
                <w:szCs w:val="24"/>
              </w:rPr>
            </w:pPr>
          </w:p>
        </w:tc>
        <w:tc>
          <w:tcPr>
            <w:tcW w:w="3260" w:type="dxa"/>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Базовый</w:t>
            </w:r>
          </w:p>
        </w:tc>
        <w:tc>
          <w:tcPr>
            <w:tcW w:w="3402" w:type="dxa"/>
          </w:tcPr>
          <w:p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Повышенный</w:t>
            </w:r>
          </w:p>
        </w:tc>
      </w:tr>
      <w:tr w:rsidR="00E233CA" w:rsidRPr="00E233CA" w:rsidTr="00D86427">
        <w:tc>
          <w:tcPr>
            <w:tcW w:w="3369"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 xml:space="preserve">Самостоятельное приобретение знаний и решение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познавательных учебных действий</w:t>
            </w:r>
          </w:p>
        </w:tc>
        <w:tc>
          <w:tcPr>
            <w:tcW w:w="3260"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402"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233CA" w:rsidRPr="00E233CA" w:rsidTr="00D86427">
        <w:tc>
          <w:tcPr>
            <w:tcW w:w="3369" w:type="dxa"/>
          </w:tcPr>
          <w:p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Знание предмета,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c>
          <w:tcPr>
            <w:tcW w:w="3260"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Продемонстрировано понимание содержания выполненной работы. В работе ив ответах на вопросы по содержанию работы отсутствуют грубые ошибки</w:t>
            </w:r>
          </w:p>
        </w:tc>
        <w:tc>
          <w:tcPr>
            <w:tcW w:w="3402"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E233CA" w:rsidRPr="00E233CA" w:rsidTr="00D86427">
        <w:tc>
          <w:tcPr>
            <w:tcW w:w="3369"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Регулятивные действия, </w:t>
            </w:r>
            <w:r w:rsidRPr="00E233CA">
              <w:rPr>
                <w:rFonts w:ascii="Times New Roman" w:hAnsi="Times New Roman" w:cs="Times New Roman"/>
                <w:sz w:val="24"/>
                <w:szCs w:val="24"/>
              </w:rPr>
              <w:lastRenderedPageBreak/>
              <w:t>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3260"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 xml:space="preserve">Продемонстрированы </w:t>
            </w:r>
            <w:r w:rsidRPr="00E233CA">
              <w:rPr>
                <w:rFonts w:ascii="Times New Roman" w:hAnsi="Times New Roman" w:cs="Times New Roman"/>
                <w:sz w:val="24"/>
                <w:szCs w:val="24"/>
              </w:rPr>
              <w:lastRenderedPageBreak/>
              <w:t>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402"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 xml:space="preserve">Работа тщательно </w:t>
            </w:r>
            <w:r w:rsidRPr="00E233CA">
              <w:rPr>
                <w:rFonts w:ascii="Times New Roman" w:hAnsi="Times New Roman" w:cs="Times New Roman"/>
                <w:sz w:val="24"/>
                <w:szCs w:val="24"/>
              </w:rPr>
              <w:lastRenderedPageBreak/>
              <w:t>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581468" w:rsidRPr="00E233CA" w:rsidTr="00D86427">
        <w:tc>
          <w:tcPr>
            <w:tcW w:w="3369"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Коммуникация, проявляющаяся в умении ясно изложить и оформить выполненную работу, представить её результаты, аргументированно ответить на вопросы.</w:t>
            </w:r>
          </w:p>
        </w:tc>
        <w:tc>
          <w:tcPr>
            <w:tcW w:w="3260"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402" w:type="dxa"/>
          </w:tcPr>
          <w:p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581468" w:rsidRPr="00E233CA" w:rsidRDefault="00581468" w:rsidP="00990152">
      <w:pPr>
        <w:spacing w:after="0" w:line="240" w:lineRule="auto"/>
        <w:ind w:firstLine="709"/>
        <w:jc w:val="center"/>
        <w:rPr>
          <w:rFonts w:ascii="Times New Roman" w:hAnsi="Times New Roman" w:cs="Times New Roman"/>
          <w:b/>
          <w:sz w:val="24"/>
          <w:szCs w:val="24"/>
        </w:rPr>
      </w:pPr>
    </w:p>
    <w:p w:rsidR="00090C69" w:rsidRPr="00E233CA" w:rsidRDefault="00090C69" w:rsidP="00990152">
      <w:pPr>
        <w:spacing w:after="0" w:line="240" w:lineRule="auto"/>
        <w:ind w:firstLine="709"/>
        <w:jc w:val="center"/>
        <w:rPr>
          <w:rFonts w:ascii="Times New Roman" w:hAnsi="Times New Roman" w:cs="Times New Roman"/>
          <w:b/>
          <w:sz w:val="24"/>
          <w:szCs w:val="24"/>
        </w:rPr>
      </w:pPr>
    </w:p>
    <w:p w:rsidR="00090C69"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Решение о том, что проект выполнен на повышенном уровне, принимается при условии, что: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такая оценка выставлена комиссией по каждому из трёх предъявляемых критериев, характеризующих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умений (способности к самостоятельному приобретению знаний и решению проблем,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регулятивных действий и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коммуникативных действий).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предметных знаний и способов действий может быть зафиксирована на базовом уровне;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Решение о том, что проект выполнен на базовом уровне, принимается при условии, что:</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такая оценка выставлена комиссией по каждому из предъявляемых критериев;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3) даны ответы на вопросы. </w:t>
      </w:r>
    </w:p>
    <w:p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случае выдающихся проектов комиссия может подготовить особое заключение о достоинствах проекта. </w:t>
      </w:r>
    </w:p>
    <w:p w:rsidR="00090C69"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МБОУ «</w:t>
      </w:r>
      <w:proofErr w:type="spellStart"/>
      <w:r w:rsidR="00F761FB">
        <w:rPr>
          <w:rFonts w:ascii="Times New Roman" w:hAnsi="Times New Roman" w:cs="Times New Roman"/>
          <w:sz w:val="24"/>
          <w:szCs w:val="24"/>
        </w:rPr>
        <w:t>Воскресеновская</w:t>
      </w:r>
      <w:proofErr w:type="spellEnd"/>
      <w:r w:rsidR="00F761FB">
        <w:rPr>
          <w:rFonts w:ascii="Times New Roman" w:hAnsi="Times New Roman" w:cs="Times New Roman"/>
          <w:sz w:val="24"/>
          <w:szCs w:val="24"/>
        </w:rPr>
        <w:t xml:space="preserve"> СОШ</w:t>
      </w:r>
      <w:r w:rsidR="0057454B">
        <w:rPr>
          <w:rFonts w:ascii="Times New Roman" w:hAnsi="Times New Roman" w:cs="Times New Roman"/>
          <w:sz w:val="24"/>
          <w:szCs w:val="24"/>
        </w:rPr>
        <w:t>»</w:t>
      </w:r>
      <w:r w:rsidRPr="00E233CA">
        <w:rPr>
          <w:rFonts w:ascii="Times New Roman" w:hAnsi="Times New Roman" w:cs="Times New Roman"/>
          <w:sz w:val="24"/>
          <w:szCs w:val="24"/>
        </w:rPr>
        <w:t>. Вся информация о результатах проектной деятельности представляется в форме аналитической информации по итогам проведения оценочных процедур.</w:t>
      </w:r>
    </w:p>
    <w:p w:rsidR="00285DC0" w:rsidRPr="00E233CA" w:rsidRDefault="00285DC0" w:rsidP="00990152">
      <w:pPr>
        <w:spacing w:after="0" w:line="240" w:lineRule="auto"/>
        <w:ind w:firstLine="709"/>
        <w:jc w:val="both"/>
        <w:rPr>
          <w:rFonts w:ascii="Times New Roman" w:hAnsi="Times New Roman" w:cs="Times New Roman"/>
          <w:sz w:val="24"/>
          <w:szCs w:val="24"/>
        </w:rPr>
      </w:pPr>
    </w:p>
    <w:p w:rsidR="00285DC0" w:rsidRPr="00E233CA" w:rsidRDefault="00285DC0" w:rsidP="00990152">
      <w:pPr>
        <w:spacing w:after="0" w:line="240" w:lineRule="auto"/>
        <w:ind w:firstLine="709"/>
        <w:jc w:val="both"/>
        <w:rPr>
          <w:rFonts w:ascii="Times New Roman" w:hAnsi="Times New Roman" w:cs="Times New Roman"/>
          <w:sz w:val="24"/>
          <w:szCs w:val="24"/>
        </w:rPr>
      </w:pPr>
    </w:p>
    <w:p w:rsidR="00D86427" w:rsidRPr="00E233CA" w:rsidRDefault="00D86427" w:rsidP="00990152">
      <w:pPr>
        <w:spacing w:after="0" w:line="240" w:lineRule="auto"/>
        <w:ind w:firstLine="709"/>
        <w:jc w:val="both"/>
        <w:rPr>
          <w:rFonts w:ascii="Times New Roman" w:hAnsi="Times New Roman" w:cs="Times New Roman"/>
          <w:sz w:val="24"/>
          <w:szCs w:val="24"/>
        </w:rPr>
      </w:pPr>
    </w:p>
    <w:p w:rsidR="00D86427" w:rsidRPr="00E233CA" w:rsidRDefault="00D86427" w:rsidP="00990152">
      <w:pPr>
        <w:spacing w:after="0" w:line="240" w:lineRule="auto"/>
        <w:ind w:firstLine="709"/>
        <w:jc w:val="both"/>
        <w:rPr>
          <w:rFonts w:ascii="Times New Roman" w:hAnsi="Times New Roman" w:cs="Times New Roman"/>
          <w:sz w:val="24"/>
          <w:szCs w:val="24"/>
        </w:rPr>
      </w:pPr>
    </w:p>
    <w:p w:rsidR="00D86427" w:rsidRPr="00E233CA" w:rsidRDefault="00D86427" w:rsidP="00990152">
      <w:pPr>
        <w:spacing w:after="0" w:line="240" w:lineRule="auto"/>
        <w:ind w:firstLine="709"/>
        <w:jc w:val="both"/>
        <w:rPr>
          <w:rFonts w:ascii="Times New Roman" w:hAnsi="Times New Roman" w:cs="Times New Roman"/>
          <w:sz w:val="24"/>
          <w:szCs w:val="24"/>
        </w:rPr>
      </w:pPr>
    </w:p>
    <w:p w:rsidR="0057454B" w:rsidRDefault="0057454B" w:rsidP="00990152">
      <w:pPr>
        <w:spacing w:after="0" w:line="240" w:lineRule="auto"/>
        <w:ind w:firstLine="709"/>
        <w:jc w:val="center"/>
        <w:rPr>
          <w:rFonts w:ascii="Times New Roman" w:hAnsi="Times New Roman" w:cs="Times New Roman"/>
          <w:b/>
          <w:sz w:val="24"/>
          <w:szCs w:val="24"/>
        </w:rPr>
      </w:pPr>
    </w:p>
    <w:p w:rsidR="0057454B" w:rsidRDefault="0057454B" w:rsidP="00990152">
      <w:pPr>
        <w:spacing w:after="0" w:line="240" w:lineRule="auto"/>
        <w:ind w:firstLine="709"/>
        <w:jc w:val="center"/>
        <w:rPr>
          <w:rFonts w:ascii="Times New Roman" w:hAnsi="Times New Roman" w:cs="Times New Roman"/>
          <w:b/>
          <w:sz w:val="24"/>
          <w:szCs w:val="24"/>
        </w:rPr>
      </w:pPr>
    </w:p>
    <w:p w:rsidR="0057454B" w:rsidRDefault="0057454B" w:rsidP="00990152">
      <w:pPr>
        <w:spacing w:after="0" w:line="240" w:lineRule="auto"/>
        <w:ind w:firstLine="709"/>
        <w:jc w:val="center"/>
        <w:rPr>
          <w:rFonts w:ascii="Times New Roman" w:hAnsi="Times New Roman" w:cs="Times New Roman"/>
          <w:b/>
          <w:sz w:val="24"/>
          <w:szCs w:val="24"/>
        </w:rPr>
      </w:pPr>
    </w:p>
    <w:p w:rsidR="00285DC0" w:rsidRPr="00E233CA" w:rsidRDefault="00285DC0" w:rsidP="00990152">
      <w:pPr>
        <w:spacing w:after="0" w:line="240" w:lineRule="auto"/>
        <w:ind w:firstLine="709"/>
        <w:jc w:val="center"/>
        <w:rPr>
          <w:rFonts w:ascii="Times New Roman" w:hAnsi="Times New Roman" w:cs="Times New Roman"/>
          <w:b/>
          <w:sz w:val="24"/>
          <w:szCs w:val="24"/>
        </w:rPr>
      </w:pPr>
      <w:bookmarkStart w:id="0" w:name="_GoBack"/>
      <w:bookmarkEnd w:id="0"/>
      <w:r w:rsidRPr="00E233CA">
        <w:rPr>
          <w:rFonts w:ascii="Times New Roman" w:hAnsi="Times New Roman" w:cs="Times New Roman"/>
          <w:b/>
          <w:sz w:val="24"/>
          <w:szCs w:val="24"/>
        </w:rPr>
        <w:lastRenderedPageBreak/>
        <w:t>1.3.4.  Оценка предметных результатов освоения основной образовательной программы основного общего образования</w:t>
      </w:r>
    </w:p>
    <w:p w:rsidR="00285DC0" w:rsidRPr="00E233CA" w:rsidRDefault="00285DC0" w:rsidP="00990152">
      <w:pPr>
        <w:spacing w:after="0" w:line="240" w:lineRule="auto"/>
        <w:ind w:firstLine="709"/>
        <w:jc w:val="center"/>
        <w:rPr>
          <w:rFonts w:ascii="Times New Roman" w:hAnsi="Times New Roman" w:cs="Times New Roman"/>
          <w:b/>
          <w:sz w:val="24"/>
          <w:szCs w:val="24"/>
        </w:rPr>
      </w:pP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представленным в учебном плане.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требованиями к результатам ФГОС основного общего образования «предметные планируемые результаты,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 xml:space="preserve">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Перечень предметных результатов, подлежащих оцениванию в текущем контроле успеваемости и промежуточной аттестации обучающихся, представлен в разделе «Предметные планируемые результаты освоения основной образовательной программы основного общего образования».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Структура представления предметных планируемых результатов позволяет выделить результаты, которые подлежат формированию в образовательной деятельности и оценке по каждому году обучения.</w:t>
      </w:r>
    </w:p>
    <w:p w:rsidR="00285DC0" w:rsidRPr="00E233CA" w:rsidRDefault="00285DC0" w:rsidP="00990152">
      <w:pPr>
        <w:spacing w:after="0" w:line="240" w:lineRule="auto"/>
        <w:ind w:firstLine="709"/>
        <w:jc w:val="both"/>
        <w:rPr>
          <w:rFonts w:ascii="Times New Roman" w:hAnsi="Times New Roman" w:cs="Times New Roman"/>
          <w:sz w:val="24"/>
          <w:szCs w:val="24"/>
        </w:rPr>
      </w:pP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осуществления текущего контроля успеваемости по учебным предметам используются разнообразные методы и формы, взаимно дополняющие друг друга: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-контрольные и лабораторные работы, проекты, диктанты различных видов, изложение, сочинение, листы оценки устного ответа, самостоятельные работы, практические работы, творческие работы, самоанализ и самооценка, наблюдения, испытания (тесты, в том числе с использованием информационно-телекоммуникационных технологий);</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-устный или письменный опрос;</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проверка письменного домашнего задания (тетрадей, контурных карт и т.п.); </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-выполнение (и защита) проекта, реферата, выполнение работы над ошибками, собеседование, диагностика (стартовая, итоговая).</w:t>
      </w:r>
    </w:p>
    <w:p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Сроки проведения оценочных процедур фиксируются в рабочих программах учебных предметов в разделе «Тематическое планирование».</w:t>
      </w:r>
    </w:p>
    <w:p w:rsidR="00285DC0" w:rsidRPr="00E233CA" w:rsidRDefault="00285DC0" w:rsidP="00990152">
      <w:pPr>
        <w:spacing w:after="0" w:line="240" w:lineRule="auto"/>
        <w:ind w:firstLine="709"/>
        <w:jc w:val="both"/>
        <w:rPr>
          <w:rFonts w:ascii="Times New Roman" w:hAnsi="Times New Roman" w:cs="Times New Roman"/>
          <w:sz w:val="24"/>
          <w:szCs w:val="24"/>
        </w:rPr>
      </w:pPr>
    </w:p>
    <w:p w:rsidR="00285DC0" w:rsidRPr="00E233CA" w:rsidRDefault="008B7F3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1.3.11</w:t>
      </w:r>
    </w:p>
    <w:p w:rsidR="00285DC0" w:rsidRPr="00E233CA" w:rsidRDefault="00285DC0"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w:t>
      </w:r>
      <w:r w:rsidR="00EE756F" w:rsidRPr="00E233CA">
        <w:rPr>
          <w:rFonts w:ascii="Times New Roman" w:hAnsi="Times New Roman" w:cs="Times New Roman"/>
          <w:b/>
          <w:sz w:val="24"/>
          <w:szCs w:val="24"/>
        </w:rPr>
        <w:t>еристика предметных результатов</w:t>
      </w:r>
    </w:p>
    <w:tbl>
      <w:tblPr>
        <w:tblStyle w:val="a5"/>
        <w:tblW w:w="0" w:type="auto"/>
        <w:tblLook w:val="04A0"/>
      </w:tblPr>
      <w:tblGrid>
        <w:gridCol w:w="2689"/>
        <w:gridCol w:w="7342"/>
      </w:tblGrid>
      <w:tr w:rsidR="00E233CA" w:rsidRPr="00E233CA" w:rsidTr="00D86427">
        <w:tc>
          <w:tcPr>
            <w:tcW w:w="2689" w:type="dxa"/>
          </w:tcPr>
          <w:p w:rsidR="00EE756F" w:rsidRPr="00E233CA" w:rsidRDefault="00EE756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Специфика оценки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Оценка предметных результатов представляет собой оценку достижений обучающимися планируемых результатов по отдельным предметам</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Место формирования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Объект оценки результатов</w:t>
            </w:r>
          </w:p>
        </w:tc>
        <w:tc>
          <w:tcPr>
            <w:tcW w:w="7342" w:type="dxa"/>
          </w:tcPr>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Объектом оценки предметных результатов в соответствии с требованиями стандарта служит способность обучающихся к решению учебно-познавательных и учебно-практических задач, основанных на изучаемом материале, с использованием способов действий, свойственных содержанию учебных предметов, в том числе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действий.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Иными словами, объектом оценки предметных результатов являются действия, выполняемые обучающимися, с предметным содержанием</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Содержание оценки результатов</w:t>
            </w:r>
          </w:p>
        </w:tc>
        <w:tc>
          <w:tcPr>
            <w:tcW w:w="7342" w:type="dxa"/>
          </w:tcPr>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В соответствии с пониманием сущности образовательных результатов, заложенном в стандарте, предметные результаты содержат в себе</w:t>
            </w:r>
            <w:r w:rsidR="00892F2E" w:rsidRPr="00E233CA">
              <w:rPr>
                <w:rFonts w:ascii="Times New Roman" w:hAnsi="Times New Roman" w:cs="Times New Roman"/>
                <w:sz w:val="24"/>
                <w:szCs w:val="24"/>
              </w:rPr>
              <w:t>:</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 систему основополагающих элементов научного знания, которая выражается через учебный материал различных курсов (далее — </w:t>
            </w:r>
            <w:r w:rsidR="00EE756F" w:rsidRPr="00E233CA">
              <w:rPr>
                <w:rFonts w:ascii="Times New Roman" w:hAnsi="Times New Roman" w:cs="Times New Roman"/>
                <w:sz w:val="24"/>
                <w:szCs w:val="24"/>
              </w:rPr>
              <w:lastRenderedPageBreak/>
              <w:t xml:space="preserve">систему предметных знаний), </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 xml:space="preserve">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Система предметных знаний — важнейшая составляющая предметных результатов.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В ней можно выделить опорные знания -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Иными словами, в эту группу включается система таких знаний, умений, учебных действий, которые</w:t>
            </w:r>
            <w:r w:rsidR="00892F2E" w:rsidRPr="00E233CA">
              <w:rPr>
                <w:rFonts w:ascii="Times New Roman" w:hAnsi="Times New Roman" w:cs="Times New Roman"/>
                <w:sz w:val="24"/>
                <w:szCs w:val="24"/>
              </w:rPr>
              <w:t>:</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во-первых, принципиально не</w:t>
            </w:r>
            <w:r w:rsidRPr="00E233CA">
              <w:rPr>
                <w:rFonts w:ascii="Times New Roman" w:hAnsi="Times New Roman" w:cs="Times New Roman"/>
                <w:sz w:val="24"/>
                <w:szCs w:val="24"/>
              </w:rPr>
              <w:t>обходимы для успешного обучения;</w:t>
            </w:r>
          </w:p>
          <w:p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во-вторых, при наличии специальной целенаправленной работы учителя, в принципе могут быть достигнуты подавляющим большинством детей.</w:t>
            </w:r>
          </w:p>
          <w:p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892F2E" w:rsidRPr="00E233CA">
              <w:rPr>
                <w:rFonts w:ascii="Times New Roman" w:hAnsi="Times New Roman" w:cs="Times New Roman"/>
                <w:sz w:val="24"/>
                <w:szCs w:val="24"/>
              </w:rPr>
              <w:t>-</w:t>
            </w:r>
            <w:r w:rsidRPr="00E233CA">
              <w:rPr>
                <w:rFonts w:ascii="Times New Roman" w:hAnsi="Times New Roman" w:cs="Times New Roman"/>
                <w:sz w:val="24"/>
                <w:szCs w:val="24"/>
              </w:rPr>
              <w:t xml:space="preserve">познавательных и учебно-практических задач.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Поэтому действия с предметным содержанием (или предметные действия) — вторая важная составляющая предметных результатов.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В основе многих предметных действий лежат универсальные учебные действия, прежде всего познавательные:</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0A6A45" w:rsidRPr="00E233CA">
              <w:rPr>
                <w:rFonts w:ascii="Times New Roman" w:hAnsi="Times New Roman" w:cs="Times New Roman"/>
                <w:sz w:val="24"/>
                <w:szCs w:val="24"/>
              </w:rPr>
              <w:t>-</w:t>
            </w:r>
            <w:r w:rsidRPr="00E233CA">
              <w:rPr>
                <w:rFonts w:ascii="Times New Roman" w:hAnsi="Times New Roman" w:cs="Times New Roman"/>
                <w:sz w:val="24"/>
                <w:szCs w:val="24"/>
              </w:rPr>
              <w:t xml:space="preserve">использование знаково-символических средств; </w:t>
            </w:r>
          </w:p>
          <w:p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моделирование; сравнение, группировка и классификация объектов; </w:t>
            </w:r>
          </w:p>
          <w:p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действия анализа, синтеза и обобщения; установление связей (в том числе — причинно-следственных) и аналогий;</w:t>
            </w:r>
          </w:p>
          <w:p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 поиск, преобразование, представление и интерпретация информации, рассуждения и т. д.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Однако на разных предметах эти действия преломляются через специфику предмета.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Поэтому, в частности, различен и вклад разных учебных предметов в становление и формирование отдельных универсальных учебных действий.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Формирование одних и тех же действий на материале разных предметов способствует </w:t>
            </w:r>
            <w:r w:rsidRPr="00E233CA">
              <w:rPr>
                <w:rFonts w:ascii="Times New Roman" w:hAnsi="Times New Roman" w:cs="Times New Roman"/>
                <w:sz w:val="24"/>
                <w:szCs w:val="24"/>
              </w:rPr>
              <w:lastRenderedPageBreak/>
              <w:t>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r w:rsidR="000A6A45" w:rsidRPr="00E233CA">
              <w:rPr>
                <w:rFonts w:ascii="Times New Roman" w:hAnsi="Times New Roman" w:cs="Times New Roman"/>
                <w:sz w:val="24"/>
                <w:szCs w:val="24"/>
              </w:rPr>
              <w:t>.</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Форма оценки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Оценка предметных результатов проводится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r w:rsidR="000A6A45" w:rsidRPr="00E233CA">
              <w:rPr>
                <w:rFonts w:ascii="Times New Roman" w:hAnsi="Times New Roman" w:cs="Times New Roman"/>
                <w:sz w:val="24"/>
                <w:szCs w:val="24"/>
              </w:rPr>
              <w:t>.</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342" w:type="dxa"/>
          </w:tcPr>
          <w:p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За точку отсчета принимается необходимый для продолжения образования и реально достигаемый опорный уровень образовательных достижений. </w:t>
            </w:r>
          </w:p>
          <w:p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Достижение этого опорного уровня интерпретируется как безусловный успех ребенка, как исполнение им требований стандарта. </w:t>
            </w:r>
          </w:p>
          <w:p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Уровень успешности соотносится с 5 – балльной шкалой традиционных отметок: уровень н</w:t>
            </w:r>
            <w:r w:rsidR="00B922A0" w:rsidRPr="00E233CA">
              <w:rPr>
                <w:rFonts w:ascii="Times New Roman" w:hAnsi="Times New Roman" w:cs="Times New Roman"/>
                <w:sz w:val="24"/>
                <w:szCs w:val="24"/>
              </w:rPr>
              <w:t>е достигнут «два», необходимый;</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«три» частично успешное решение, с незначительной, не влияющей на результат ошибкой или с помощью; </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«четыре» полностью успешное решение, без посторонней помощи), </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повышенный («четыре» близко к «отлично», с незначительной ошибкой или с посторонней помощью в какой – то момент решения; </w:t>
            </w:r>
          </w:p>
          <w:p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«пять» полностью успешное решение, без посторонней помощи), </w:t>
            </w:r>
          </w:p>
          <w:p w:rsidR="00EE756F"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максимальный («пять» частично успешное решение, с незначительной, не влияющей на результат ошибкой или с помощью, «5 и 5» полностью успешное решение, без посторонней помощи)</w:t>
            </w:r>
            <w:r w:rsidRPr="00E233CA">
              <w:rPr>
                <w:rFonts w:ascii="Times New Roman" w:hAnsi="Times New Roman" w:cs="Times New Roman"/>
                <w:sz w:val="24"/>
                <w:szCs w:val="24"/>
              </w:rPr>
              <w:t>.</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Средства контроля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проверочные работы (промежуточные и итоговые). В работах приоритетными являются задания продуктивного характера, требующих от обучающегося применения знаний и умений, создания в ходе решения своего информационного продукта, вывода, оценки и т.п.</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контрольно-измерительных материалов для диагностики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При оценке предметных результатов используются: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«Технология оценивания образовательных достижений»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Формирующее оценивание</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Специалисты, привлекаемые к оценке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педагог-предметник, заместитель директора по УВР, специалисты извне, обладающие необходимыми знаниями и квалификацией</w:t>
            </w:r>
          </w:p>
        </w:tc>
      </w:tr>
      <w:tr w:rsidR="00E233CA"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 фиксируются: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электронном журнале;</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электронном дневнике;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«Портфолио достижений».</w:t>
            </w:r>
          </w:p>
        </w:tc>
      </w:tr>
      <w:tr w:rsidR="00EE756F" w:rsidRPr="00E233CA" w:rsidTr="00D86427">
        <w:tc>
          <w:tcPr>
            <w:tcW w:w="2689" w:type="dxa"/>
          </w:tcPr>
          <w:p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Использование результатов</w:t>
            </w:r>
          </w:p>
        </w:tc>
        <w:tc>
          <w:tcPr>
            <w:tcW w:w="7342" w:type="dxa"/>
          </w:tcPr>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Результаты оценки используются в целях:</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определения уровня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предметных результатов, </w:t>
            </w:r>
          </w:p>
          <w:p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для обеспечения успешной реализации задач основного общего образования</w:t>
            </w:r>
          </w:p>
        </w:tc>
      </w:tr>
    </w:tbl>
    <w:p w:rsidR="00285DC0" w:rsidRPr="00E233CA" w:rsidRDefault="00285DC0" w:rsidP="00990152">
      <w:pPr>
        <w:spacing w:after="0" w:line="240" w:lineRule="auto"/>
        <w:ind w:firstLine="709"/>
        <w:jc w:val="both"/>
        <w:rPr>
          <w:rFonts w:ascii="Times New Roman" w:hAnsi="Times New Roman" w:cs="Times New Roman"/>
          <w:i/>
          <w:sz w:val="24"/>
          <w:szCs w:val="24"/>
        </w:rPr>
      </w:pPr>
    </w:p>
    <w:p w:rsidR="00D86427" w:rsidRPr="00E233CA" w:rsidRDefault="00D86427" w:rsidP="00990152">
      <w:pPr>
        <w:spacing w:after="0" w:line="240" w:lineRule="auto"/>
        <w:ind w:firstLine="709"/>
        <w:jc w:val="both"/>
        <w:rPr>
          <w:rFonts w:ascii="Times New Roman" w:hAnsi="Times New Roman" w:cs="Times New Roman"/>
          <w:i/>
          <w:sz w:val="24"/>
          <w:szCs w:val="24"/>
        </w:rPr>
      </w:pPr>
    </w:p>
    <w:p w:rsidR="008B7F3F" w:rsidRPr="00E233CA" w:rsidRDefault="008B7F3F" w:rsidP="00990152">
      <w:pPr>
        <w:spacing w:after="0" w:line="240" w:lineRule="auto"/>
        <w:ind w:firstLine="709"/>
        <w:jc w:val="both"/>
        <w:rPr>
          <w:rFonts w:ascii="Times New Roman" w:hAnsi="Times New Roman" w:cs="Times New Roman"/>
          <w:i/>
          <w:sz w:val="24"/>
          <w:szCs w:val="24"/>
        </w:rPr>
      </w:pPr>
    </w:p>
    <w:p w:rsidR="008B7F3F" w:rsidRPr="00E233CA" w:rsidRDefault="008B7F3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lastRenderedPageBreak/>
        <w:t>Таблица 1.3.12</w:t>
      </w:r>
    </w:p>
    <w:p w:rsidR="008B7F3F" w:rsidRPr="00E233CA" w:rsidRDefault="008B7F3F"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Перечень оценочных материалов для текущего контроля успеваемости по учебным предметам</w:t>
      </w:r>
    </w:p>
    <w:tbl>
      <w:tblPr>
        <w:tblStyle w:val="a5"/>
        <w:tblW w:w="10173" w:type="dxa"/>
        <w:tblLook w:val="04A0"/>
      </w:tblPr>
      <w:tblGrid>
        <w:gridCol w:w="1980"/>
        <w:gridCol w:w="8193"/>
      </w:tblGrid>
      <w:tr w:rsidR="00E233CA" w:rsidRPr="00E233CA" w:rsidTr="004145CE">
        <w:tc>
          <w:tcPr>
            <w:tcW w:w="1980" w:type="dxa"/>
          </w:tcPr>
          <w:p w:rsidR="008B7F3F" w:rsidRPr="00E233CA" w:rsidRDefault="008B7F3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Предмет </w:t>
            </w:r>
          </w:p>
        </w:tc>
        <w:tc>
          <w:tcPr>
            <w:tcW w:w="8193" w:type="dxa"/>
          </w:tcPr>
          <w:p w:rsidR="008B7F3F" w:rsidRPr="00E233CA" w:rsidRDefault="008B7F3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Оценочные материалы</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Русский язык</w:t>
            </w:r>
          </w:p>
        </w:tc>
        <w:tc>
          <w:tcPr>
            <w:tcW w:w="8193" w:type="dxa"/>
          </w:tcPr>
          <w:p w:rsidR="008B7F3F" w:rsidRPr="00E233CA" w:rsidRDefault="008B7F3F" w:rsidP="00D86427">
            <w:pPr>
              <w:jc w:val="both"/>
              <w:rPr>
                <w:rFonts w:ascii="Times New Roman" w:hAnsi="Times New Roman" w:cs="Times New Roman"/>
                <w:sz w:val="24"/>
                <w:szCs w:val="24"/>
              </w:rPr>
            </w:pPr>
            <w:r w:rsidRPr="00E233CA">
              <w:rPr>
                <w:rFonts w:ascii="Times New Roman" w:hAnsi="Times New Roman" w:cs="Times New Roman"/>
                <w:sz w:val="24"/>
                <w:szCs w:val="24"/>
              </w:rPr>
              <w:t xml:space="preserve">Контрольная работа, диктант с грамматическим заданием, словарный диктант, устный ответ, самостоятельная работа, стандартизированная контрольная работа в форме ОГЭ, тест, изложение, сочинение, комплексная работа, стандартизированная контрольная работа в формате ВПР, ОГЭ. </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Литература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Тест, чтение наизусть стихотворения и отрывка из прозаического произведения; чтение по ролям; техника чтения, сочинение, проект, контрольная работа, письменное высказывание по литературной или нравственно-этической проблеме; комплексный анализ текста.</w:t>
            </w:r>
          </w:p>
          <w:p w:rsidR="008B7F3F" w:rsidRPr="00E233CA" w:rsidRDefault="008B7F3F" w:rsidP="00D86427">
            <w:pPr>
              <w:jc w:val="both"/>
              <w:rPr>
                <w:rFonts w:ascii="Times New Roman" w:hAnsi="Times New Roman" w:cs="Times New Roman"/>
                <w:sz w:val="24"/>
                <w:szCs w:val="24"/>
              </w:rPr>
            </w:pPr>
            <w:r w:rsidRPr="00E233CA">
              <w:rPr>
                <w:rFonts w:ascii="Times New Roman" w:hAnsi="Times New Roman" w:cs="Times New Roman"/>
                <w:sz w:val="24"/>
                <w:szCs w:val="24"/>
              </w:rPr>
              <w:t xml:space="preserve"> Анализ текста, зачет, реферат, терминологический диктант, проверка техники чтения</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Иностранный язык</w:t>
            </w:r>
          </w:p>
        </w:tc>
        <w:tc>
          <w:tcPr>
            <w:tcW w:w="8193" w:type="dxa"/>
          </w:tcPr>
          <w:p w:rsidR="008B7F3F" w:rsidRPr="00E233CA" w:rsidRDefault="00D86427"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Английский язык: </w:t>
            </w:r>
            <w:proofErr w:type="spellStart"/>
            <w:r w:rsidRPr="00E233CA">
              <w:rPr>
                <w:rFonts w:ascii="Times New Roman" w:hAnsi="Times New Roman" w:cs="Times New Roman"/>
                <w:sz w:val="24"/>
                <w:szCs w:val="24"/>
              </w:rPr>
              <w:t>а</w:t>
            </w:r>
            <w:r w:rsidR="008B7F3F" w:rsidRPr="00E233CA">
              <w:rPr>
                <w:rFonts w:ascii="Times New Roman" w:hAnsi="Times New Roman" w:cs="Times New Roman"/>
                <w:sz w:val="24"/>
                <w:szCs w:val="24"/>
              </w:rPr>
              <w:t>удирование</w:t>
            </w:r>
            <w:proofErr w:type="spellEnd"/>
            <w:r w:rsidR="008B7F3F" w:rsidRPr="00E233CA">
              <w:rPr>
                <w:rFonts w:ascii="Times New Roman" w:hAnsi="Times New Roman" w:cs="Times New Roman"/>
                <w:sz w:val="24"/>
                <w:szCs w:val="24"/>
              </w:rPr>
              <w:t>,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w:t>
            </w:r>
            <w:r w:rsidRPr="00E233CA">
              <w:rPr>
                <w:rFonts w:ascii="Times New Roman" w:hAnsi="Times New Roman" w:cs="Times New Roman"/>
                <w:sz w:val="24"/>
                <w:szCs w:val="24"/>
              </w:rPr>
              <w:t xml:space="preserve">ная работа в формате ВПР, ОГЭ. </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История</w:t>
            </w:r>
          </w:p>
        </w:tc>
        <w:tc>
          <w:tcPr>
            <w:tcW w:w="8193" w:type="dxa"/>
          </w:tcPr>
          <w:p w:rsidR="008B7F3F" w:rsidRPr="00E233CA" w:rsidRDefault="00D86427" w:rsidP="00990152">
            <w:pPr>
              <w:jc w:val="both"/>
              <w:rPr>
                <w:rFonts w:ascii="Times New Roman" w:hAnsi="Times New Roman" w:cs="Times New Roman"/>
                <w:sz w:val="24"/>
                <w:szCs w:val="24"/>
              </w:rPr>
            </w:pPr>
            <w:r w:rsidRPr="00E233CA">
              <w:rPr>
                <w:rFonts w:ascii="Times New Roman" w:hAnsi="Times New Roman" w:cs="Times New Roman"/>
                <w:sz w:val="24"/>
                <w:szCs w:val="24"/>
              </w:rPr>
              <w:t>П</w:t>
            </w:r>
            <w:r w:rsidR="008B7F3F" w:rsidRPr="00E233CA">
              <w:rPr>
                <w:rFonts w:ascii="Times New Roman" w:hAnsi="Times New Roman" w:cs="Times New Roman"/>
                <w:sz w:val="24"/>
                <w:szCs w:val="24"/>
              </w:rPr>
              <w:t>рактическая работа, устный ответ.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самостоятельная работа, проверочная работа, практическая работа по анализу текста, </w:t>
            </w:r>
            <w:proofErr w:type="spellStart"/>
            <w:r w:rsidRPr="00E233CA">
              <w:rPr>
                <w:rFonts w:ascii="Times New Roman" w:hAnsi="Times New Roman" w:cs="Times New Roman"/>
                <w:sz w:val="24"/>
                <w:szCs w:val="24"/>
              </w:rPr>
              <w:t>эссэ</w:t>
            </w:r>
            <w:proofErr w:type="spellEnd"/>
            <w:r w:rsidRPr="00E233CA">
              <w:rPr>
                <w:rFonts w:ascii="Times New Roman" w:hAnsi="Times New Roman" w:cs="Times New Roman"/>
                <w:sz w:val="24"/>
                <w:szCs w:val="24"/>
              </w:rPr>
              <w:t>, зачёт, составление схем, таблиц, тест, стандартизированная контрольная работа в формате ВПР, ОГЭ; исторический, хронологический диктант, работа с контурной картой</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География</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географический диктант, тест, составление и заполнение схем и таблиц, работа с текстом, работа с контурной картой, защита проекта, устный ответ,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Обществознание</w:t>
            </w:r>
          </w:p>
        </w:tc>
        <w:tc>
          <w:tcPr>
            <w:tcW w:w="8193" w:type="dxa"/>
          </w:tcPr>
          <w:p w:rsidR="008B7F3F" w:rsidRPr="00E233CA" w:rsidRDefault="008B7F3F" w:rsidP="00990152">
            <w:pPr>
              <w:tabs>
                <w:tab w:val="left" w:pos="213"/>
              </w:tabs>
              <w:jc w:val="both"/>
              <w:rPr>
                <w:rFonts w:ascii="Times New Roman" w:hAnsi="Times New Roman" w:cs="Times New Roman"/>
                <w:sz w:val="24"/>
                <w:szCs w:val="24"/>
              </w:rPr>
            </w:pPr>
            <w:r w:rsidRPr="00E233CA">
              <w:rPr>
                <w:rFonts w:ascii="Times New Roman" w:hAnsi="Times New Roman" w:cs="Times New Roman"/>
                <w:sz w:val="24"/>
                <w:szCs w:val="24"/>
              </w:rPr>
              <w:tab/>
            </w:r>
            <w:r w:rsidR="004145CE" w:rsidRPr="00E233CA">
              <w:rPr>
                <w:rFonts w:ascii="Times New Roman" w:hAnsi="Times New Roman" w:cs="Times New Roman"/>
                <w:sz w:val="24"/>
                <w:szCs w:val="24"/>
              </w:rPr>
              <w:t>Л</w:t>
            </w:r>
            <w:r w:rsidRPr="00E233CA">
              <w:rPr>
                <w:rFonts w:ascii="Times New Roman" w:hAnsi="Times New Roman" w:cs="Times New Roman"/>
                <w:sz w:val="24"/>
                <w:szCs w:val="24"/>
              </w:rPr>
              <w:t>ист оценки устного ответа.</w:t>
            </w:r>
          </w:p>
          <w:p w:rsidR="008B7F3F" w:rsidRPr="00E233CA" w:rsidRDefault="008B7F3F" w:rsidP="00990152">
            <w:pPr>
              <w:tabs>
                <w:tab w:val="left" w:pos="213"/>
              </w:tabs>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по анализу текста, устный ответ, тест, самостоятельная работа, проверочная работа, составление схем, таблиц, стандартизированная контрольная работа в формате ВПР. ОГЭ, составление развернутого плана ответа, характеристика текста и его отдельных составляющих</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Математика. Алгебра. Геометрия</w:t>
            </w:r>
            <w:r w:rsidR="001A6038" w:rsidRPr="00E233CA">
              <w:rPr>
                <w:rFonts w:ascii="Times New Roman" w:hAnsi="Times New Roman" w:cs="Times New Roman"/>
                <w:sz w:val="24"/>
                <w:szCs w:val="24"/>
              </w:rPr>
              <w:t>. Вероятность и статистика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терминологический диктант.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самостоятельная работа, проверочная работа, математический диктант, тест, зачёт,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Информатика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практическая работа.</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Зачет, контрольная работа, практическая работа (работа за компьютером), проверочная работа, самостоятельная работа, тест, устный ответ,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Биология</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терминологический диктант.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биологический диктант, лабораторная работа, практическая работа, самостоятельная работа, тест, зачёт, устный ответ,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Химия</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лабораторная работа, терминологический диктант.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Физика</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 контрольная работа в формате ВПР, ОГЭ</w:t>
            </w:r>
          </w:p>
        </w:tc>
      </w:tr>
      <w:tr w:rsidR="00E233CA" w:rsidRPr="00E233CA" w:rsidTr="004145CE">
        <w:tc>
          <w:tcPr>
            <w:tcW w:w="1980" w:type="dxa"/>
          </w:tcPr>
          <w:p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Основы духовно-нравственной культуры народов России</w:t>
            </w:r>
          </w:p>
        </w:tc>
        <w:tc>
          <w:tcPr>
            <w:tcW w:w="8193" w:type="dxa"/>
          </w:tcPr>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устный ответ.</w:t>
            </w:r>
          </w:p>
          <w:p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творческая работа, проект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Изобразительное искусство</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Тест, творческая работа, конкурс рисунка, проект, викторина.</w:t>
            </w:r>
          </w:p>
          <w:p w:rsidR="008B7F3F"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устный ответ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Музыка</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Анализ музыкальных произведений; музыкальная викторина, контрольная работа, тест.</w:t>
            </w:r>
          </w:p>
          <w:p w:rsidR="008B7F3F" w:rsidRPr="00E233CA" w:rsidRDefault="004145CE" w:rsidP="00990152">
            <w:pPr>
              <w:jc w:val="both"/>
              <w:rPr>
                <w:rFonts w:ascii="Times New Roman" w:hAnsi="Times New Roman" w:cs="Times New Roman"/>
                <w:sz w:val="24"/>
                <w:szCs w:val="24"/>
              </w:rPr>
            </w:pPr>
            <w:r w:rsidRPr="00E233CA">
              <w:rPr>
                <w:rFonts w:ascii="Times New Roman" w:hAnsi="Times New Roman" w:cs="Times New Roman"/>
                <w:sz w:val="24"/>
                <w:szCs w:val="24"/>
              </w:rPr>
              <w:t>П</w:t>
            </w:r>
            <w:r w:rsidR="00892F51" w:rsidRPr="00E233CA">
              <w:rPr>
                <w:rFonts w:ascii="Times New Roman" w:hAnsi="Times New Roman" w:cs="Times New Roman"/>
                <w:sz w:val="24"/>
                <w:szCs w:val="24"/>
              </w:rPr>
              <w:t>рактическая работа, устный ответ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Труд (Технология)</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контрольная работа, контрольная работа, лабораторная работа, практическая работа, самостоятельная работа, терминологический диктант.</w:t>
            </w:r>
          </w:p>
          <w:p w:rsidR="008B7F3F" w:rsidRPr="00E233CA" w:rsidRDefault="00892F51" w:rsidP="004145CE">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проект, контрольная работа, устный ответ</w:t>
            </w:r>
          </w:p>
        </w:tc>
      </w:tr>
      <w:tr w:rsidR="00E233CA" w:rsidRPr="00E233CA" w:rsidTr="004145CE">
        <w:tc>
          <w:tcPr>
            <w:tcW w:w="1980" w:type="dxa"/>
          </w:tcPr>
          <w:p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Физическая культура</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тестовые упражнения.</w:t>
            </w:r>
          </w:p>
          <w:p w:rsidR="008B7F3F"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оценка техники двигательных действий; выполнение физических упражнений; выполнение нормативов по физической культуре</w:t>
            </w:r>
          </w:p>
        </w:tc>
      </w:tr>
      <w:tr w:rsidR="00892F51" w:rsidRPr="00E233CA" w:rsidTr="004145CE">
        <w:tc>
          <w:tcPr>
            <w:tcW w:w="1980" w:type="dxa"/>
          </w:tcPr>
          <w:p w:rsidR="00892F51"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Основы безопасности и защита Родины (ОБЗР)</w:t>
            </w:r>
          </w:p>
        </w:tc>
        <w:tc>
          <w:tcPr>
            <w:tcW w:w="8193" w:type="dxa"/>
          </w:tcPr>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практическая работа, самостоятельная работа, терминологический диктант.</w:t>
            </w:r>
          </w:p>
          <w:p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самостоятельная работа, проверочная работа, контрольная работа; контрольные, практические, ситуационные задачи</w:t>
            </w:r>
          </w:p>
        </w:tc>
      </w:tr>
    </w:tbl>
    <w:p w:rsidR="008B7F3F" w:rsidRPr="00E233CA" w:rsidRDefault="008B7F3F" w:rsidP="00990152">
      <w:pPr>
        <w:spacing w:after="0" w:line="240" w:lineRule="auto"/>
        <w:ind w:firstLine="709"/>
        <w:jc w:val="center"/>
        <w:rPr>
          <w:rFonts w:ascii="Times New Roman" w:hAnsi="Times New Roman" w:cs="Times New Roman"/>
          <w:b/>
          <w:sz w:val="24"/>
          <w:szCs w:val="24"/>
        </w:rPr>
      </w:pP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E233CA">
        <w:rPr>
          <w:rFonts w:ascii="Times New Roman" w:hAnsi="Times New Roman" w:cs="Times New Roman"/>
          <w:b/>
          <w:sz w:val="24"/>
          <w:szCs w:val="24"/>
        </w:rPr>
        <w:t xml:space="preserve">выделение базового уровня достижений </w:t>
      </w:r>
      <w:r w:rsidRPr="00E233CA">
        <w:rPr>
          <w:rFonts w:ascii="Times New Roman" w:hAnsi="Times New Roman" w:cs="Times New Roman"/>
          <w:sz w:val="24"/>
          <w:szCs w:val="24"/>
        </w:rPr>
        <w:t xml:space="preserve">как точки отсчёта при построении всей системы оценки и организации индивидуальной работы с обучающимися.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E233CA">
        <w:rPr>
          <w:rFonts w:ascii="Times New Roman" w:hAnsi="Times New Roman" w:cs="Times New Roman"/>
          <w:sz w:val="24"/>
          <w:szCs w:val="24"/>
        </w:rPr>
        <w:t>недостижения</w:t>
      </w:r>
      <w:proofErr w:type="spellEnd"/>
      <w:r w:rsidRPr="00E233CA">
        <w:rPr>
          <w:rFonts w:ascii="Times New Roman" w:hAnsi="Times New Roman" w:cs="Times New Roman"/>
          <w:sz w:val="24"/>
          <w:szCs w:val="24"/>
        </w:rPr>
        <w:t xml:space="preserve">. Для описания достижений обучающихся установлены пять уровней.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Базовый уровень достижений</w:t>
      </w:r>
      <w:r w:rsidRPr="00E233CA">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(или отметка «3», отметка «зачтено»).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Целесообразно выделить следующие два уровня, </w:t>
      </w:r>
      <w:r w:rsidRPr="00E233CA">
        <w:rPr>
          <w:rFonts w:ascii="Times New Roman" w:hAnsi="Times New Roman" w:cs="Times New Roman"/>
          <w:b/>
          <w:sz w:val="24"/>
          <w:szCs w:val="24"/>
        </w:rPr>
        <w:t>превышающие базовый</w:t>
      </w:r>
      <w:r w:rsidRPr="00E233CA">
        <w:rPr>
          <w:rFonts w:ascii="Times New Roman" w:hAnsi="Times New Roman" w:cs="Times New Roman"/>
          <w:sz w:val="24"/>
          <w:szCs w:val="24"/>
        </w:rPr>
        <w:t xml:space="preserve">: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повышенный уровень достижения планируемых результатов, оценка «хорошо» (отметка «4»);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высокий уровень достижения планируемых результатов, оценка «отлично» (отметка «5»).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E233CA">
        <w:rPr>
          <w:rFonts w:ascii="Times New Roman" w:hAnsi="Times New Roman" w:cs="Times New Roman"/>
          <w:sz w:val="24"/>
          <w:szCs w:val="24"/>
        </w:rPr>
        <w:t>сформированностью</w:t>
      </w:r>
      <w:proofErr w:type="spellEnd"/>
      <w:r w:rsidRPr="00E233CA">
        <w:rPr>
          <w:rFonts w:ascii="Times New Roman" w:hAnsi="Times New Roman" w:cs="Times New Roman"/>
          <w:sz w:val="24"/>
          <w:szCs w:val="24"/>
        </w:rPr>
        <w:t xml:space="preserve"> интересов к данной предметной области.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При наличии устойчивых интересов к учебному предмету и основательной подготовки по нему такие обучающиеся могут быть вовлечены в проектно-исследовательскую деятельность по предмету.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описания подготовки обучающихся, уровень достижений которых ниже базового выделены два уровня: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пониженный уровень достижений, оценка «неудовлетворительно» (отметка «2»);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низкий уровень достижений, оценка «плохо» (отметка «1»).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Пониженный и низкий уровни достижений базового уровня фиксируется в зависимости от объёма и уровня освоенного и неосвоенного содержания предмета.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Низкий уровень</w:t>
      </w:r>
      <w:r w:rsidRPr="00E233CA">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Для оценки динамики формирования предметных результатов</w:t>
      </w:r>
      <w:r w:rsidRPr="00E233CA">
        <w:rPr>
          <w:rFonts w:ascii="Times New Roman" w:hAnsi="Times New Roman" w:cs="Times New Roman"/>
          <w:sz w:val="24"/>
          <w:szCs w:val="24"/>
        </w:rPr>
        <w:t xml:space="preserve"> в системе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образовательных достижений целесообразно фиксировать и анализировать данные о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умений и навыков, способствующих освоению систематических знаний, в том числе: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выявлению и анализу существенных и устойчивых связей и отношений между объектами и процессами.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При этом обязательными составляющими системы накопленной оценки являются материалы: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стартовой диагностики;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тематических и итоговых проверочных работ по всем учебным предметам; </w:t>
      </w:r>
    </w:p>
    <w:p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-творческих работ, включая учебные исследования и учебные проекты.</w:t>
      </w:r>
    </w:p>
    <w:p w:rsidR="0003475F" w:rsidRPr="00E233CA" w:rsidRDefault="0003475F" w:rsidP="00990152">
      <w:pPr>
        <w:spacing w:after="0" w:line="240" w:lineRule="auto"/>
        <w:ind w:firstLine="709"/>
        <w:jc w:val="both"/>
        <w:rPr>
          <w:rFonts w:ascii="Times New Roman" w:hAnsi="Times New Roman" w:cs="Times New Roman"/>
          <w:sz w:val="24"/>
          <w:szCs w:val="24"/>
        </w:rPr>
      </w:pPr>
    </w:p>
    <w:p w:rsidR="000F3C1C" w:rsidRPr="00E233CA" w:rsidRDefault="000F3C1C" w:rsidP="004145CE">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3.1.13</w:t>
      </w:r>
    </w:p>
    <w:p w:rsidR="000F3C1C" w:rsidRPr="00E233CA" w:rsidRDefault="000F3C1C"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Виды и формы контрольно-оценочной деятельности</w:t>
      </w:r>
    </w:p>
    <w:p w:rsidR="000F3C1C" w:rsidRPr="00E233CA" w:rsidRDefault="000F3C1C"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ook w:val="04A0"/>
      </w:tblPr>
      <w:tblGrid>
        <w:gridCol w:w="2005"/>
        <w:gridCol w:w="2182"/>
        <w:gridCol w:w="2693"/>
        <w:gridCol w:w="3043"/>
      </w:tblGrid>
      <w:tr w:rsidR="00E233CA" w:rsidRPr="00E233CA" w:rsidTr="004145CE">
        <w:tc>
          <w:tcPr>
            <w:tcW w:w="2005"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Вид контрольно-оценочной деятельности</w:t>
            </w:r>
          </w:p>
        </w:tc>
        <w:tc>
          <w:tcPr>
            <w:tcW w:w="2182"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Время проведения</w:t>
            </w:r>
          </w:p>
        </w:tc>
        <w:tc>
          <w:tcPr>
            <w:tcW w:w="2693"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Содержание</w:t>
            </w:r>
          </w:p>
        </w:tc>
        <w:tc>
          <w:tcPr>
            <w:tcW w:w="3043"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Форма представления результата</w:t>
            </w:r>
          </w:p>
        </w:tc>
      </w:tr>
      <w:tr w:rsidR="00E233CA" w:rsidRPr="00E233CA" w:rsidTr="004145CE">
        <w:tc>
          <w:tcPr>
            <w:tcW w:w="2005"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t>Стартовая работа</w:t>
            </w:r>
          </w:p>
        </w:tc>
        <w:tc>
          <w:tcPr>
            <w:tcW w:w="2182"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t>Начало сентября</w:t>
            </w:r>
          </w:p>
        </w:tc>
        <w:tc>
          <w:tcPr>
            <w:tcW w:w="2693" w:type="dxa"/>
          </w:tcPr>
          <w:p w:rsidR="000F3C1C" w:rsidRPr="00E233CA" w:rsidRDefault="000F3C1C" w:rsidP="00990152">
            <w:pPr>
              <w:jc w:val="both"/>
              <w:rPr>
                <w:rFonts w:ascii="Times New Roman" w:hAnsi="Times New Roman" w:cs="Times New Roman"/>
                <w:b/>
                <w:sz w:val="24"/>
                <w:szCs w:val="24"/>
              </w:rPr>
            </w:pPr>
            <w:r w:rsidRPr="00E233CA">
              <w:rPr>
                <w:rFonts w:ascii="Times New Roman" w:hAnsi="Times New Roman" w:cs="Times New Roman"/>
                <w:sz w:val="24"/>
                <w:szCs w:val="24"/>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3043" w:type="dxa"/>
          </w:tcPr>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Фиксируется учителем в электронном журнале. Фиксируются в электронном дневнике учащегося отдельно задания актуального уровня и уровня ближайшего развития в пятибалльной шкале оценивания. Результаты работы не влияют на дальнейшую итоговую оценку школьника</w:t>
            </w:r>
          </w:p>
        </w:tc>
      </w:tr>
      <w:tr w:rsidR="00E233CA" w:rsidRPr="00E233CA" w:rsidTr="004145CE">
        <w:tc>
          <w:tcPr>
            <w:tcW w:w="2005" w:type="dxa"/>
          </w:tcPr>
          <w:p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Диагностическая работа</w:t>
            </w:r>
          </w:p>
        </w:tc>
        <w:tc>
          <w:tcPr>
            <w:tcW w:w="2182" w:type="dxa"/>
          </w:tcPr>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Проводится на входе и выходе темы при освоении способов действия/средств в учебном предмете. Количество работ зависит от количества учебных задач</w:t>
            </w:r>
          </w:p>
        </w:tc>
        <w:tc>
          <w:tcPr>
            <w:tcW w:w="2693" w:type="dxa"/>
          </w:tcPr>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на проверку пооперационного состава действия, которым необходимо овладеть учащимся в рамках решения учебной задачи</w:t>
            </w:r>
          </w:p>
        </w:tc>
        <w:tc>
          <w:tcPr>
            <w:tcW w:w="3043" w:type="dxa"/>
          </w:tcPr>
          <w:p w:rsidR="000233DC" w:rsidRPr="00E233CA" w:rsidRDefault="000F3C1C"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Результаты фиксируются отдельно по каждой отдельной операции (0-1 балл) и также не влияют на дальнейшую итоговую оценку школьника. </w:t>
            </w:r>
          </w:p>
          <w:p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Оценка, зачет и т.д.</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Самостоятельная работа</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при изучении и/или на выходе темы</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304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Учитель проверяет и оценивает только те задания, которые решил ученик и предъявил на оценку. Оценивание происходит по пятибалльной шкале отдельно по каждому уровню. В некоторых случаях обучающийся сам оценивает все задания, которые он выполнил, проводит рефлексивную оценку своей работы.</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Проверочная работа</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после решения учебной задачи внутри изучения темы</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Проверяется уровень освоения учащимися предметных культурных способов/ средств действия. Уровни: 1 формальный; 2 предметный; 3функциональный. Представляет собой задачу, состоящую из трех заданий, соответствующих трем уровням. Предъявляет результаты (достижения) учителю и служит механизмом управления и коррекции при изучении текущей темы.</w:t>
            </w:r>
          </w:p>
        </w:tc>
        <w:tc>
          <w:tcPr>
            <w:tcW w:w="304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Контрольная работа</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после изучения темы, может выноситься на административный контроль</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Предъявляет результаты (достижения) учителю и служит механизмом управления и коррекции при изучении следующей темы.</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Фиксируются учителем в электронном журнале.</w:t>
            </w:r>
          </w:p>
        </w:tc>
      </w:tr>
      <w:tr w:rsidR="00E233CA" w:rsidRPr="00E233CA" w:rsidTr="004145CE">
        <w:tc>
          <w:tcPr>
            <w:tcW w:w="2005"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Решение проектной задачи</w:t>
            </w:r>
          </w:p>
        </w:tc>
        <w:tc>
          <w:tcPr>
            <w:tcW w:w="2182" w:type="dxa"/>
          </w:tcPr>
          <w:p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2-3 раза в год</w:t>
            </w:r>
          </w:p>
        </w:tc>
        <w:tc>
          <w:tcPr>
            <w:tcW w:w="269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на выявление уровня освоения универсальных учебных действий</w:t>
            </w:r>
          </w:p>
        </w:tc>
        <w:tc>
          <w:tcPr>
            <w:tcW w:w="3043" w:type="dxa"/>
          </w:tcPr>
          <w:p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Экспертная оценка по специально созданным экспертным картам. По каждому критерию 0-2 балла</w:t>
            </w:r>
          </w:p>
        </w:tc>
      </w:tr>
      <w:tr w:rsidR="00E233CA" w:rsidRPr="00E233CA" w:rsidTr="004145CE">
        <w:tc>
          <w:tcPr>
            <w:tcW w:w="2005"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Итоговая проверочная работа</w:t>
            </w:r>
          </w:p>
        </w:tc>
        <w:tc>
          <w:tcPr>
            <w:tcW w:w="2182"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Конец апреля-май</w:t>
            </w:r>
          </w:p>
        </w:tc>
        <w:tc>
          <w:tcPr>
            <w:tcW w:w="269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Оценивание пятибалльное, отдельно по уровням. Сравнение результатов стартовой и итоговой работы. Оценка. Фиксируются учителем в электронном журнале</w:t>
            </w:r>
          </w:p>
        </w:tc>
      </w:tr>
      <w:tr w:rsidR="00E233CA" w:rsidRPr="00E233CA" w:rsidTr="004145CE">
        <w:tc>
          <w:tcPr>
            <w:tcW w:w="2005"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Комплексная работа на </w:t>
            </w:r>
            <w:proofErr w:type="spellStart"/>
            <w:r w:rsidRPr="00E233CA">
              <w:rPr>
                <w:rFonts w:ascii="Times New Roman" w:hAnsi="Times New Roman" w:cs="Times New Roman"/>
                <w:sz w:val="24"/>
                <w:szCs w:val="24"/>
              </w:rPr>
              <w:t>межпредметной</w:t>
            </w:r>
            <w:proofErr w:type="spellEnd"/>
            <w:r w:rsidRPr="00E233CA">
              <w:rPr>
                <w:rFonts w:ascii="Times New Roman" w:hAnsi="Times New Roman" w:cs="Times New Roman"/>
                <w:sz w:val="24"/>
                <w:szCs w:val="24"/>
              </w:rPr>
              <w:t xml:space="preserve"> основе</w:t>
            </w:r>
          </w:p>
        </w:tc>
        <w:tc>
          <w:tcPr>
            <w:tcW w:w="2182"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Апрель</w:t>
            </w:r>
          </w:p>
        </w:tc>
        <w:tc>
          <w:tcPr>
            <w:tcW w:w="269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Включает основные темы учебного года. Задания рассчитаны на проверку не только предметных знаний, но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Задания разного уровня, как по сложности (базовый, повышенный), так и по уровню опосредствования (формальный, рефлексивный, ресурсный)</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Оценивание происходит по </w:t>
            </w:r>
            <w:proofErr w:type="spellStart"/>
            <w:r w:rsidRPr="00E233CA">
              <w:rPr>
                <w:rFonts w:ascii="Times New Roman" w:hAnsi="Times New Roman" w:cs="Times New Roman"/>
                <w:sz w:val="24"/>
                <w:szCs w:val="24"/>
              </w:rPr>
              <w:t>многобальной</w:t>
            </w:r>
            <w:proofErr w:type="spellEnd"/>
            <w:r w:rsidRPr="00E233CA">
              <w:rPr>
                <w:rFonts w:ascii="Times New Roman" w:hAnsi="Times New Roman" w:cs="Times New Roman"/>
                <w:sz w:val="24"/>
                <w:szCs w:val="24"/>
              </w:rPr>
              <w:t xml:space="preserve"> шкале отдельно по каждому уровню. </w:t>
            </w:r>
          </w:p>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Фиксируется в портфолио учащегося.</w:t>
            </w:r>
          </w:p>
        </w:tc>
      </w:tr>
      <w:tr w:rsidR="000233DC" w:rsidRPr="00E233CA" w:rsidTr="004145CE">
        <w:tc>
          <w:tcPr>
            <w:tcW w:w="2005"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Индивидуальный проект</w:t>
            </w:r>
          </w:p>
        </w:tc>
        <w:tc>
          <w:tcPr>
            <w:tcW w:w="2182" w:type="dxa"/>
          </w:tcPr>
          <w:p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Май</w:t>
            </w:r>
          </w:p>
        </w:tc>
        <w:tc>
          <w:tcPr>
            <w:tcW w:w="269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Каждый обучающийся в конце года защищает свой проект.</w:t>
            </w:r>
          </w:p>
        </w:tc>
        <w:tc>
          <w:tcPr>
            <w:tcW w:w="3043" w:type="dxa"/>
          </w:tcPr>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
          <w:p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Фиксируются учителем в электронном журнале в рамках учебного предмета</w:t>
            </w:r>
          </w:p>
        </w:tc>
      </w:tr>
    </w:tbl>
    <w:p w:rsidR="000F3C1C" w:rsidRPr="00E233CA" w:rsidRDefault="000F3C1C" w:rsidP="00990152">
      <w:pPr>
        <w:spacing w:after="0" w:line="240" w:lineRule="auto"/>
        <w:ind w:firstLine="709"/>
        <w:jc w:val="center"/>
        <w:rPr>
          <w:rFonts w:ascii="Times New Roman" w:hAnsi="Times New Roman" w:cs="Times New Roman"/>
          <w:b/>
          <w:sz w:val="24"/>
          <w:szCs w:val="24"/>
        </w:rPr>
      </w:pPr>
    </w:p>
    <w:p w:rsidR="00FC0005" w:rsidRPr="00E233CA" w:rsidRDefault="000233D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Содержательный контроль и оценка предметных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достижений обучающихся предусматривает выявление индивидуальной динамики качества усвоения предмета учащимся и не допускает сравнения его с другими учащимися. </w:t>
      </w:r>
    </w:p>
    <w:p w:rsidR="00FC0005" w:rsidRPr="00E233CA" w:rsidRDefault="000233D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Решение о достижении или </w:t>
      </w:r>
      <w:proofErr w:type="spellStart"/>
      <w:r w:rsidRPr="00E233CA">
        <w:rPr>
          <w:rFonts w:ascii="Times New Roman" w:hAnsi="Times New Roman" w:cs="Times New Roman"/>
          <w:sz w:val="24"/>
          <w:szCs w:val="24"/>
        </w:rPr>
        <w:t>недостижении</w:t>
      </w:r>
      <w:proofErr w:type="spellEnd"/>
      <w:r w:rsidRPr="00E233CA">
        <w:rPr>
          <w:rFonts w:ascii="Times New Roman" w:hAnsi="Times New Roman" w:cs="Times New Roman"/>
          <w:sz w:val="24"/>
          <w:szCs w:val="24"/>
        </w:rPr>
        <w:t xml:space="preserve"> планируемых результатов или об освоении, или </w:t>
      </w:r>
      <w:proofErr w:type="spellStart"/>
      <w:r w:rsidRPr="00E233CA">
        <w:rPr>
          <w:rFonts w:ascii="Times New Roman" w:hAnsi="Times New Roman" w:cs="Times New Roman"/>
          <w:sz w:val="24"/>
          <w:szCs w:val="24"/>
        </w:rPr>
        <w:t>неосвоении</w:t>
      </w:r>
      <w:proofErr w:type="spellEnd"/>
      <w:r w:rsidRPr="00E233CA">
        <w:rPr>
          <w:rFonts w:ascii="Times New Roman" w:hAnsi="Times New Roman" w:cs="Times New Roman"/>
          <w:sz w:val="24"/>
          <w:szCs w:val="24"/>
        </w:rPr>
        <w:t xml:space="preserve"> учебного материала принимается на основе результатов выполнения заданий базового уровня. </w:t>
      </w:r>
    </w:p>
    <w:p w:rsidR="000233DC" w:rsidRPr="00E233CA" w:rsidRDefault="000233DC"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sz w:val="24"/>
          <w:szCs w:val="24"/>
        </w:rPr>
        <w:t>Критерии достижения/освоения учебного материала: не менее 50% заданий базового уровня или получение 50% от максимального балла за выполнение заданий базового уровня.</w:t>
      </w:r>
    </w:p>
    <w:p w:rsidR="007D2C9E" w:rsidRPr="00E233CA" w:rsidRDefault="007D2C9E" w:rsidP="00990152">
      <w:pPr>
        <w:spacing w:after="0" w:line="240" w:lineRule="auto"/>
        <w:jc w:val="both"/>
        <w:rPr>
          <w:rFonts w:ascii="Times New Roman" w:hAnsi="Times New Roman" w:cs="Times New Roman"/>
          <w:sz w:val="24"/>
          <w:szCs w:val="24"/>
        </w:rPr>
      </w:pPr>
    </w:p>
    <w:p w:rsidR="007D2C9E" w:rsidRPr="00E233CA" w:rsidRDefault="007D2C9E"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1.3.5. Организация и содержание оценочных процедур</w:t>
      </w:r>
    </w:p>
    <w:p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Стартовая диагностика</w:t>
      </w:r>
      <w:r w:rsidRPr="00E233CA">
        <w:rPr>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w:t>
      </w:r>
    </w:p>
    <w:p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Объектом оценки являются: структура мотивации, </w:t>
      </w:r>
      <w:proofErr w:type="spellStart"/>
      <w:r w:rsidRPr="00E233CA">
        <w:rPr>
          <w:rFonts w:ascii="Times New Roman" w:hAnsi="Times New Roman" w:cs="Times New Roman"/>
          <w:sz w:val="24"/>
          <w:szCs w:val="24"/>
        </w:rPr>
        <w:t>сформированность</w:t>
      </w:r>
      <w:proofErr w:type="spellEnd"/>
      <w:r w:rsidRPr="00E233CA">
        <w:rPr>
          <w:rFonts w:ascii="Times New Roman" w:hAnsi="Times New Roman" w:cs="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E233CA">
        <w:rPr>
          <w:rFonts w:ascii="Times New Roman" w:hAnsi="Times New Roman" w:cs="Times New Roman"/>
          <w:sz w:val="24"/>
          <w:szCs w:val="24"/>
        </w:rPr>
        <w:t>знако-символическими</w:t>
      </w:r>
      <w:proofErr w:type="spellEnd"/>
      <w:r w:rsidRPr="00E233CA">
        <w:rPr>
          <w:rFonts w:ascii="Times New Roman" w:hAnsi="Times New Roman" w:cs="Times New Roman"/>
          <w:sz w:val="24"/>
          <w:szCs w:val="24"/>
        </w:rPr>
        <w:t xml:space="preserve"> средствами, логическими операциями. </w:t>
      </w:r>
    </w:p>
    <w:p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Текущая оценка</w:t>
      </w:r>
      <w:r w:rsidRPr="00E233CA">
        <w:rPr>
          <w:rFonts w:ascii="Times New Roman" w:hAnsi="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E233CA">
        <w:rPr>
          <w:rFonts w:ascii="Times New Roman" w:hAnsi="Times New Roman" w:cs="Times New Roman"/>
          <w:sz w:val="24"/>
          <w:szCs w:val="24"/>
        </w:rPr>
        <w:t>взаимооценка</w:t>
      </w:r>
      <w:proofErr w:type="spellEnd"/>
      <w:r w:rsidRPr="00E233CA">
        <w:rPr>
          <w:rFonts w:ascii="Times New Roman" w:hAnsi="Times New Roman" w:cs="Times New Roman"/>
          <w:sz w:val="24"/>
          <w:szCs w:val="24"/>
        </w:rPr>
        <w:t xml:space="preserve">, рефлексия, листы продвижения и др.) с учетом особенностей учебного предмета и особенностей контрольно-оценочной деятельности учителя. </w:t>
      </w:r>
    </w:p>
    <w:p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p>
    <w:p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Тематическая оценка</w:t>
      </w:r>
      <w:r w:rsidRPr="00E233CA">
        <w:rPr>
          <w:rFonts w:ascii="Times New Roman" w:hAnsi="Times New Roman" w:cs="Times New Roman"/>
          <w:sz w:val="24"/>
          <w:szCs w:val="24"/>
        </w:rPr>
        <w:t xml:space="preserve"> представляет собой </w:t>
      </w:r>
      <w:r w:rsidR="006A792F" w:rsidRPr="00E233CA">
        <w:rPr>
          <w:rFonts w:ascii="Times New Roman" w:hAnsi="Times New Roman" w:cs="Times New Roman"/>
          <w:sz w:val="24"/>
          <w:szCs w:val="24"/>
        </w:rPr>
        <w:t>представляет собой процедуру оценивания уровня достижения тематических планируемых результатов по учебному предмету, установленных федеральной рабочей программой</w:t>
      </w:r>
      <w:r w:rsidRPr="00E233CA">
        <w:rPr>
          <w:rFonts w:ascii="Times New Roman" w:hAnsi="Times New Roman" w:cs="Times New Roman"/>
          <w:sz w:val="24"/>
          <w:szCs w:val="24"/>
        </w:rPr>
        <w:t>.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 xml:space="preserve">Портфолио </w:t>
      </w:r>
      <w:r w:rsidRPr="00E233CA">
        <w:rPr>
          <w:rFonts w:ascii="Times New Roman" w:hAnsi="Times New Roman" w:cs="Times New Roman"/>
          <w:sz w:val="24"/>
          <w:szCs w:val="24"/>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Возможно включение и отзывов на эти работы (например, наградные листы, дипломы, сертификаты участия, рецензии и проч.).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Отбор работ и отзывов для портфолио ведется самим обучающимся совместно с классным руководителем и при участии семьи.</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Включение каких-либо материалов в портфолио без согласия обучающегося не допускается.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Все материалы обучающихся по итогам образования в основной школе оформляются в форме «Портфолио», т.е. индивидуального «портфеля» личных достижений.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Отдельные элементы из системы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могут быть включены в «портфель» достижений ученика.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Основными целями такого включения могут служить: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w:t>
      </w:r>
      <w:r w:rsidRPr="00E233CA">
        <w:rPr>
          <w:rFonts w:ascii="Times New Roman" w:hAnsi="Times New Roman" w:cs="Times New Roman"/>
          <w:sz w:val="24"/>
          <w:szCs w:val="24"/>
        </w:rPr>
        <w:lastRenderedPageBreak/>
        <w:t xml:space="preserve">рефлексивной и оценочной (в том числе </w:t>
      </w:r>
      <w:proofErr w:type="spellStart"/>
      <w:r w:rsidRPr="00E233CA">
        <w:rPr>
          <w:rFonts w:ascii="Times New Roman" w:hAnsi="Times New Roman" w:cs="Times New Roman"/>
          <w:sz w:val="24"/>
          <w:szCs w:val="24"/>
        </w:rPr>
        <w:t>самооценочной</w:t>
      </w:r>
      <w:proofErr w:type="spellEnd"/>
      <w:r w:rsidRPr="00E233CA">
        <w:rPr>
          <w:rFonts w:ascii="Times New Roman" w:hAnsi="Times New Roman" w:cs="Times New Roman"/>
          <w:sz w:val="24"/>
          <w:szCs w:val="24"/>
        </w:rPr>
        <w:t>) деятельности, способствовать становлению избирательности познавательных интересов, повышать статус ученик</w:t>
      </w:r>
      <w:proofErr w:type="gramStart"/>
      <w:r w:rsidRPr="00E233CA">
        <w:rPr>
          <w:rFonts w:ascii="Times New Roman" w:hAnsi="Times New Roman" w:cs="Times New Roman"/>
          <w:sz w:val="24"/>
          <w:szCs w:val="24"/>
        </w:rPr>
        <w:t>а(</w:t>
      </w:r>
      <w:proofErr w:type="gramEnd"/>
      <w:r w:rsidRPr="00E233CA">
        <w:rPr>
          <w:rFonts w:ascii="Times New Roman" w:hAnsi="Times New Roman" w:cs="Times New Roman"/>
          <w:sz w:val="24"/>
          <w:szCs w:val="24"/>
        </w:rPr>
        <w:t xml:space="preserve">например, в детском коллективе, в семье);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-соображения, связанные с возможным использованием обучающимися «портфель» достижений при выборе направления дальнейшего образования.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«Портфель» достижений допускает такое использование, так как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A792F" w:rsidRPr="00E233CA" w:rsidRDefault="006A792F"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b/>
          <w:sz w:val="24"/>
          <w:szCs w:val="24"/>
        </w:rPr>
        <w:t>Внутришкольный</w:t>
      </w:r>
      <w:proofErr w:type="spellEnd"/>
      <w:r w:rsidRPr="00E233CA">
        <w:rPr>
          <w:rFonts w:ascii="Times New Roman" w:hAnsi="Times New Roman" w:cs="Times New Roman"/>
          <w:b/>
          <w:sz w:val="24"/>
          <w:szCs w:val="24"/>
        </w:rPr>
        <w:t xml:space="preserve"> мониторинг</w:t>
      </w:r>
      <w:r w:rsidRPr="00E233CA">
        <w:rPr>
          <w:rFonts w:ascii="Times New Roman" w:hAnsi="Times New Roman" w:cs="Times New Roman"/>
          <w:sz w:val="24"/>
          <w:szCs w:val="24"/>
        </w:rPr>
        <w:t xml:space="preserve"> представляет собой процедуры: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достижения предметных и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результатов;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Содержание и периодичность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устанавливается решением педагогического совета. </w:t>
      </w:r>
    </w:p>
    <w:p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B45206"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в части оценки уровня достижений обучающихся обобщаются и отражаются в их характеристиках. </w:t>
      </w:r>
    </w:p>
    <w:p w:rsidR="00B45206" w:rsidRPr="00E233CA" w:rsidRDefault="006A792F" w:rsidP="00595D31">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Промежуточная аттестация</w:t>
      </w:r>
      <w:r w:rsidRPr="00E233CA">
        <w:rPr>
          <w:rFonts w:ascii="Times New Roman" w:hAnsi="Times New Roman" w:cs="Times New Roman"/>
          <w:sz w:val="24"/>
          <w:szCs w:val="24"/>
        </w:rPr>
        <w:t xml:space="preserve"> 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w:t>
      </w:r>
      <w:r w:rsidR="00595D31" w:rsidRPr="00E233CA">
        <w:rPr>
          <w:rFonts w:ascii="Times New Roman" w:hAnsi="Times New Roman" w:cs="Times New Roman"/>
          <w:sz w:val="24"/>
          <w:szCs w:val="24"/>
        </w:rPr>
        <w:t>электронном журнале (дневнике).</w:t>
      </w:r>
    </w:p>
    <w:p w:rsidR="00B45206" w:rsidRPr="00E233CA" w:rsidRDefault="006064E1" w:rsidP="00990152">
      <w:pPr>
        <w:spacing w:after="0" w:line="240" w:lineRule="auto"/>
        <w:ind w:firstLine="709"/>
        <w:jc w:val="right"/>
        <w:rPr>
          <w:rFonts w:ascii="Times New Roman" w:hAnsi="Times New Roman" w:cs="Times New Roman"/>
          <w:i/>
          <w:sz w:val="24"/>
          <w:szCs w:val="24"/>
        </w:rPr>
      </w:pPr>
      <w:r w:rsidRPr="00E233CA">
        <w:rPr>
          <w:rFonts w:ascii="Times New Roman" w:hAnsi="Times New Roman" w:cs="Times New Roman"/>
          <w:i/>
          <w:sz w:val="24"/>
          <w:szCs w:val="24"/>
        </w:rPr>
        <w:t>Таблица 3.1.14</w:t>
      </w:r>
    </w:p>
    <w:p w:rsidR="00B45206" w:rsidRPr="00E233CA" w:rsidRDefault="00B45206" w:rsidP="00990152">
      <w:pPr>
        <w:spacing w:after="0" w:line="240" w:lineRule="auto"/>
        <w:ind w:firstLine="709"/>
        <w:jc w:val="center"/>
        <w:rPr>
          <w:rFonts w:ascii="Times New Roman" w:hAnsi="Times New Roman" w:cs="Times New Roman"/>
          <w:b/>
          <w:i/>
          <w:sz w:val="24"/>
          <w:szCs w:val="24"/>
        </w:rPr>
      </w:pPr>
      <w:r w:rsidRPr="00E233CA">
        <w:rPr>
          <w:rFonts w:ascii="Times New Roman" w:hAnsi="Times New Roman" w:cs="Times New Roman"/>
          <w:b/>
          <w:i/>
          <w:sz w:val="24"/>
          <w:szCs w:val="24"/>
        </w:rPr>
        <w:t>Формы проведения промежуточной аттестации</w:t>
      </w:r>
    </w:p>
    <w:p w:rsidR="00B45206" w:rsidRPr="00E233CA" w:rsidRDefault="00B45206" w:rsidP="00990152">
      <w:pPr>
        <w:spacing w:after="0" w:line="240" w:lineRule="auto"/>
        <w:ind w:firstLine="709"/>
        <w:jc w:val="center"/>
        <w:rPr>
          <w:rFonts w:ascii="Times New Roman" w:hAnsi="Times New Roman" w:cs="Times New Roman"/>
          <w:b/>
          <w:i/>
          <w:sz w:val="24"/>
          <w:szCs w:val="24"/>
        </w:rPr>
      </w:pPr>
    </w:p>
    <w:tbl>
      <w:tblPr>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60"/>
        <w:gridCol w:w="1871"/>
        <w:gridCol w:w="1476"/>
        <w:gridCol w:w="1476"/>
        <w:gridCol w:w="1476"/>
        <w:gridCol w:w="1476"/>
        <w:gridCol w:w="1362"/>
      </w:tblGrid>
      <w:tr w:rsidR="00E233CA" w:rsidRPr="00E233CA" w:rsidTr="00595D31">
        <w:trPr>
          <w:trHeight w:val="403"/>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Предметные области</w:t>
            </w:r>
          </w:p>
        </w:tc>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Учебные предметы</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val="en-US" w:eastAsia="ru-RU"/>
              </w:rPr>
              <w:t> </w:t>
            </w:r>
            <w:r w:rsidRPr="00E233CA">
              <w:rPr>
                <w:rFonts w:ascii="Times New Roman" w:eastAsia="Times New Roman" w:hAnsi="Times New Roman" w:cs="Times New Roman"/>
                <w:kern w:val="0"/>
                <w:sz w:val="20"/>
                <w:szCs w:val="20"/>
                <w:lang w:eastAsia="ru-RU"/>
              </w:rPr>
              <w:t>Классы</w:t>
            </w:r>
          </w:p>
        </w:tc>
        <w:tc>
          <w:tcPr>
            <w:tcW w:w="7351" w:type="dxa"/>
            <w:gridSpan w:val="5"/>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Формы промежуточной аттестации</w:t>
            </w:r>
          </w:p>
        </w:tc>
      </w:tr>
      <w:tr w:rsidR="00E233CA" w:rsidRPr="00E233CA" w:rsidTr="00595D31">
        <w:trPr>
          <w:trHeight w:val="267"/>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5</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6</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7</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8</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9</w:t>
            </w:r>
          </w:p>
        </w:tc>
      </w:tr>
      <w:tr w:rsidR="00E233CA" w:rsidRPr="00E233CA" w:rsidTr="00595D31">
        <w:trPr>
          <w:trHeight w:val="316"/>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Русский язык</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 литература</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Русский язык</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r>
      <w:tr w:rsidR="00E233CA" w:rsidRPr="00E233CA" w:rsidTr="00595D31">
        <w:trPr>
          <w:trHeight w:val="363"/>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Литература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595D31">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jc w:val="center"/>
        </w:trPr>
        <w:tc>
          <w:tcPr>
            <w:tcW w:w="0" w:type="auto"/>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Иностранные языки</w:t>
            </w:r>
          </w:p>
        </w:tc>
        <w:tc>
          <w:tcPr>
            <w:tcW w:w="0" w:type="auto"/>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Иностранный язык (английский язык)</w:t>
            </w:r>
          </w:p>
        </w:tc>
        <w:tc>
          <w:tcPr>
            <w:tcW w:w="0" w:type="auto"/>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409"/>
          <w:jc w:val="center"/>
        </w:trPr>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Математика</w:t>
            </w:r>
          </w:p>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 информатика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Математика</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c>
          <w:tcPr>
            <w:tcW w:w="1362" w:type="dxa"/>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Контрольная работа </w:t>
            </w:r>
          </w:p>
        </w:tc>
      </w:tr>
      <w:tr w:rsidR="00E233CA" w:rsidRPr="00E233CA" w:rsidTr="00595D31">
        <w:trPr>
          <w:trHeight w:val="385"/>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Общественно-научные предметы</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История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224"/>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Обществознание</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305"/>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География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173"/>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Естественно-научные предметы</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Физика</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206"/>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Химия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240"/>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Биология</w:t>
            </w:r>
          </w:p>
        </w:tc>
        <w:tc>
          <w:tcPr>
            <w:tcW w:w="0" w:type="auto"/>
            <w:tcMar>
              <w:top w:w="0" w:type="dxa"/>
              <w:left w:w="108" w:type="dxa"/>
              <w:bottom w:w="0" w:type="dxa"/>
              <w:right w:w="108" w:type="dxa"/>
            </w:tcMar>
            <w:hideMark/>
          </w:tcPr>
          <w:p w:rsidR="00595D31" w:rsidRPr="00E233CA" w:rsidRDefault="00595D31" w:rsidP="00E93100">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0" w:type="auto"/>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c>
          <w:tcPr>
            <w:tcW w:w="1362" w:type="dxa"/>
            <w:tcMar>
              <w:top w:w="0" w:type="dxa"/>
              <w:left w:w="108" w:type="dxa"/>
              <w:bottom w:w="0" w:type="dxa"/>
              <w:right w:w="108" w:type="dxa"/>
            </w:tcMar>
            <w:hideMark/>
          </w:tcPr>
          <w:p w:rsidR="00595D31" w:rsidRPr="00E233CA" w:rsidRDefault="00595D31" w:rsidP="00E93100">
            <w:pPr>
              <w:spacing w:after="0"/>
            </w:pPr>
            <w:r w:rsidRPr="00E233CA">
              <w:rPr>
                <w:rFonts w:ascii="Times New Roman" w:eastAsia="Times New Roman" w:hAnsi="Times New Roman" w:cs="Times New Roman"/>
                <w:kern w:val="0"/>
                <w:sz w:val="20"/>
                <w:szCs w:val="20"/>
                <w:lang w:eastAsia="ru-RU"/>
              </w:rPr>
              <w:t>Контрольное тестирование</w:t>
            </w:r>
          </w:p>
        </w:tc>
      </w:tr>
      <w:tr w:rsidR="00E233CA" w:rsidRPr="00E233CA" w:rsidTr="00595D31">
        <w:trPr>
          <w:trHeight w:val="240"/>
          <w:jc w:val="center"/>
        </w:trPr>
        <w:tc>
          <w:tcPr>
            <w:tcW w:w="0" w:type="auto"/>
            <w:vMerge w:val="restart"/>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Искусство</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Музыка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w:t>
            </w:r>
          </w:p>
        </w:tc>
      </w:tr>
      <w:tr w:rsidR="00E233CA" w:rsidRPr="00E233CA" w:rsidTr="00595D31">
        <w:trPr>
          <w:trHeight w:val="206"/>
          <w:jc w:val="center"/>
        </w:trPr>
        <w:tc>
          <w:tcPr>
            <w:tcW w:w="0" w:type="auto"/>
            <w:vMerge/>
            <w:vAlign w:val="cente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Изобразительное искусство</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w:t>
            </w:r>
          </w:p>
        </w:tc>
      </w:tr>
      <w:tr w:rsidR="00E233CA" w:rsidRPr="00E233CA" w:rsidTr="00595D31">
        <w:trPr>
          <w:trHeight w:val="288"/>
          <w:jc w:val="center"/>
        </w:trPr>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Технология</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Труд (технология)</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Творческая работа</w:t>
            </w:r>
          </w:p>
        </w:tc>
      </w:tr>
      <w:tr w:rsidR="00E233CA" w:rsidRPr="00E233CA" w:rsidTr="00E93100">
        <w:trPr>
          <w:trHeight w:val="288"/>
          <w:jc w:val="center"/>
        </w:trPr>
        <w:tc>
          <w:tcPr>
            <w:tcW w:w="0" w:type="auto"/>
            <w:tcMar>
              <w:top w:w="0" w:type="dxa"/>
              <w:left w:w="108" w:type="dxa"/>
              <w:bottom w:w="0" w:type="dxa"/>
              <w:right w:w="108" w:type="dxa"/>
            </w:tcMar>
          </w:tcPr>
          <w:p w:rsidR="00595D31" w:rsidRPr="00E233CA" w:rsidRDefault="00595D31" w:rsidP="00E93100">
            <w:pPr>
              <w:spacing w:after="0" w:line="240" w:lineRule="auto"/>
              <w:rPr>
                <w:rFonts w:ascii="Times New Roman" w:hAnsi="Times New Roman" w:cs="Times New Roman"/>
                <w:sz w:val="20"/>
                <w:szCs w:val="20"/>
              </w:rPr>
            </w:pPr>
            <w:r w:rsidRPr="00E233CA">
              <w:rPr>
                <w:rFonts w:ascii="Times New Roman" w:hAnsi="Times New Roman" w:cs="Times New Roman"/>
                <w:sz w:val="20"/>
                <w:szCs w:val="20"/>
              </w:rPr>
              <w:t>Основы безопасности и защиты Родины</w:t>
            </w:r>
          </w:p>
        </w:tc>
        <w:tc>
          <w:tcPr>
            <w:tcW w:w="0" w:type="auto"/>
            <w:tcMar>
              <w:top w:w="0" w:type="dxa"/>
              <w:left w:w="108" w:type="dxa"/>
              <w:bottom w:w="0" w:type="dxa"/>
              <w:right w:w="108" w:type="dxa"/>
            </w:tcMar>
          </w:tcPr>
          <w:p w:rsidR="00595D31" w:rsidRPr="00E233CA" w:rsidRDefault="00595D31" w:rsidP="00595D31">
            <w:pPr>
              <w:spacing w:after="0" w:line="240" w:lineRule="auto"/>
              <w:rPr>
                <w:rFonts w:ascii="Times New Roman" w:hAnsi="Times New Roman" w:cs="Times New Roman"/>
                <w:sz w:val="20"/>
                <w:szCs w:val="20"/>
              </w:rPr>
            </w:pPr>
            <w:r w:rsidRPr="00E233CA">
              <w:rPr>
                <w:rFonts w:ascii="Times New Roman" w:hAnsi="Times New Roman" w:cs="Times New Roman"/>
                <w:sz w:val="20"/>
                <w:szCs w:val="20"/>
              </w:rPr>
              <w:t>Основы безопасности и защиты Родины</w:t>
            </w:r>
          </w:p>
        </w:tc>
        <w:tc>
          <w:tcPr>
            <w:tcW w:w="0" w:type="auto"/>
            <w:tcMar>
              <w:top w:w="0" w:type="dxa"/>
              <w:left w:w="108" w:type="dxa"/>
              <w:bottom w:w="0" w:type="dxa"/>
              <w:right w:w="108" w:type="dxa"/>
            </w:tcMar>
            <w:vAlign w:val="center"/>
          </w:tcPr>
          <w:p w:rsidR="00595D31" w:rsidRPr="00E233CA" w:rsidRDefault="00595D31" w:rsidP="00E93100">
            <w:pPr>
              <w:spacing w:after="0" w:line="240" w:lineRule="auto"/>
              <w:rPr>
                <w:rFonts w:ascii="Times New Roman" w:eastAsia="Calibri" w:hAnsi="Times New Roman" w:cs="Times New Roman"/>
                <w:sz w:val="20"/>
                <w:szCs w:val="20"/>
              </w:rPr>
            </w:pPr>
            <w:r w:rsidRPr="00E233CA">
              <w:rPr>
                <w:rFonts w:ascii="Times New Roman" w:eastAsia="Times New Roman" w:hAnsi="Times New Roman" w:cs="Times New Roman"/>
                <w:sz w:val="20"/>
                <w:szCs w:val="20"/>
              </w:rPr>
              <w:t>Творческая работа</w:t>
            </w:r>
          </w:p>
        </w:tc>
        <w:tc>
          <w:tcPr>
            <w:tcW w:w="0" w:type="auto"/>
            <w:tcMar>
              <w:top w:w="0" w:type="dxa"/>
              <w:left w:w="108" w:type="dxa"/>
              <w:bottom w:w="0" w:type="dxa"/>
              <w:right w:w="108" w:type="dxa"/>
            </w:tcMar>
            <w:vAlign w:val="center"/>
          </w:tcPr>
          <w:p w:rsidR="00595D31" w:rsidRPr="00E233CA" w:rsidRDefault="00595D31" w:rsidP="00E93100">
            <w:pPr>
              <w:spacing w:after="0" w:line="240" w:lineRule="auto"/>
              <w:rPr>
                <w:rFonts w:ascii="Times New Roman" w:eastAsia="Calibri" w:hAnsi="Times New Roman" w:cs="Times New Roman"/>
                <w:sz w:val="20"/>
                <w:szCs w:val="20"/>
              </w:rPr>
            </w:pPr>
            <w:r w:rsidRPr="00E233CA">
              <w:rPr>
                <w:rFonts w:ascii="Times New Roman" w:eastAsia="Times New Roman" w:hAnsi="Times New Roman" w:cs="Times New Roman"/>
                <w:sz w:val="20"/>
                <w:szCs w:val="20"/>
              </w:rPr>
              <w:t>Творческая работа</w:t>
            </w:r>
          </w:p>
        </w:tc>
        <w:tc>
          <w:tcPr>
            <w:tcW w:w="0" w:type="auto"/>
            <w:tcMar>
              <w:top w:w="0" w:type="dxa"/>
              <w:left w:w="108" w:type="dxa"/>
              <w:bottom w:w="0" w:type="dxa"/>
              <w:right w:w="108" w:type="dxa"/>
            </w:tcMar>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0" w:type="auto"/>
            <w:tcMar>
              <w:top w:w="0" w:type="dxa"/>
              <w:left w:w="108" w:type="dxa"/>
              <w:bottom w:w="0" w:type="dxa"/>
              <w:right w:w="108" w:type="dxa"/>
            </w:tcMar>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c>
          <w:tcPr>
            <w:tcW w:w="1362" w:type="dxa"/>
            <w:tcMar>
              <w:top w:w="0" w:type="dxa"/>
              <w:left w:w="108" w:type="dxa"/>
              <w:bottom w:w="0" w:type="dxa"/>
              <w:right w:w="108" w:type="dxa"/>
            </w:tcMar>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p>
        </w:tc>
      </w:tr>
      <w:tr w:rsidR="00595D31" w:rsidRPr="00E233CA" w:rsidTr="00595D31">
        <w:trPr>
          <w:trHeight w:val="288"/>
          <w:jc w:val="center"/>
        </w:trPr>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 xml:space="preserve">Физическая культура </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Физическая культура</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Сдача нормативов</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Сдача нормативов</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Сдача нормативов</w:t>
            </w:r>
          </w:p>
        </w:tc>
        <w:tc>
          <w:tcPr>
            <w:tcW w:w="0" w:type="auto"/>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Сдача нормативов</w:t>
            </w:r>
          </w:p>
        </w:tc>
        <w:tc>
          <w:tcPr>
            <w:tcW w:w="1362" w:type="dxa"/>
            <w:tcMar>
              <w:top w:w="0" w:type="dxa"/>
              <w:left w:w="108" w:type="dxa"/>
              <w:bottom w:w="0" w:type="dxa"/>
              <w:right w:w="108" w:type="dxa"/>
            </w:tcMar>
            <w:hideMark/>
          </w:tcPr>
          <w:p w:rsidR="00595D31" w:rsidRPr="00E233CA" w:rsidRDefault="00595D31" w:rsidP="00595D31">
            <w:pPr>
              <w:spacing w:after="0" w:line="240" w:lineRule="auto"/>
              <w:rPr>
                <w:rFonts w:ascii="Times New Roman" w:eastAsia="Times New Roman" w:hAnsi="Times New Roman" w:cs="Times New Roman"/>
                <w:kern w:val="0"/>
                <w:sz w:val="20"/>
                <w:szCs w:val="20"/>
                <w:lang w:eastAsia="ru-RU"/>
              </w:rPr>
            </w:pPr>
            <w:r w:rsidRPr="00E233CA">
              <w:rPr>
                <w:rFonts w:ascii="Times New Roman" w:eastAsia="Times New Roman" w:hAnsi="Times New Roman" w:cs="Times New Roman"/>
                <w:kern w:val="0"/>
                <w:sz w:val="20"/>
                <w:szCs w:val="20"/>
                <w:lang w:eastAsia="ru-RU"/>
              </w:rPr>
              <w:t>Сдача нормативов</w:t>
            </w:r>
          </w:p>
        </w:tc>
      </w:tr>
    </w:tbl>
    <w:p w:rsidR="0050572F" w:rsidRPr="00E233CA" w:rsidRDefault="0050572F" w:rsidP="00990152">
      <w:pPr>
        <w:spacing w:after="0" w:line="240" w:lineRule="auto"/>
        <w:ind w:firstLine="709"/>
        <w:jc w:val="both"/>
        <w:rPr>
          <w:rFonts w:ascii="Times New Roman" w:hAnsi="Times New Roman" w:cs="Times New Roman"/>
          <w:sz w:val="24"/>
          <w:szCs w:val="24"/>
        </w:rPr>
      </w:pPr>
    </w:p>
    <w:p w:rsidR="0050572F" w:rsidRPr="00E233CA" w:rsidRDefault="0050572F"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b/>
          <w:sz w:val="24"/>
          <w:szCs w:val="24"/>
        </w:rPr>
        <w:t>Оценочные материалы</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E233CA">
        <w:rPr>
          <w:rFonts w:ascii="Times New Roman" w:hAnsi="Times New Roman" w:cs="Times New Roman"/>
          <w:sz w:val="24"/>
          <w:szCs w:val="24"/>
        </w:rPr>
        <w:t>допуска</w:t>
      </w:r>
      <w:proofErr w:type="gramEnd"/>
      <w:r w:rsidRPr="00E233CA">
        <w:rPr>
          <w:rFonts w:ascii="Times New Roman" w:hAnsi="Times New Roman" w:cs="Times New Roman"/>
          <w:sz w:val="24"/>
          <w:szCs w:val="24"/>
        </w:rPr>
        <w:t xml:space="preserve">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Промежуточную аттестацию проходят все обучающиеся 5-9 классов по каждому учебному предмету, курсу инвариантной части учебного плана в конце учебного года, в сроки, определенные календарным учебным графиком.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отметка за промежуточную аттестацию может выставляться на основании текущего контроля успеваемости или как результат проведения оценочной процедуры.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Промежуточная аттестация проводится как оценочная процедура, контрольно-измерительные материалы которой являются частью рабочих программ предметов, курсов и утверждены в составе данной образовательной программы. </w:t>
      </w:r>
    </w:p>
    <w:p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Сроки проведения</w:t>
      </w:r>
      <w:r w:rsidRPr="00E233CA">
        <w:rPr>
          <w:rFonts w:ascii="Times New Roman" w:hAnsi="Times New Roman" w:cs="Times New Roman"/>
          <w:sz w:val="24"/>
          <w:szCs w:val="24"/>
        </w:rPr>
        <w:t xml:space="preserve">: в соответствии с учебным планом и календарным учебным графиком </w:t>
      </w:r>
    </w:p>
    <w:p w:rsidR="00B45206"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Ответственные</w:t>
      </w:r>
      <w:r w:rsidRPr="00E233CA">
        <w:rPr>
          <w:rFonts w:ascii="Times New Roman" w:hAnsi="Times New Roman" w:cs="Times New Roman"/>
          <w:sz w:val="24"/>
          <w:szCs w:val="24"/>
        </w:rPr>
        <w:t>: заместители директора по учебно-воспитательной работе, руководители школьных методических объединений.</w:t>
      </w:r>
    </w:p>
    <w:p w:rsidR="006064E1" w:rsidRPr="00E233CA" w:rsidRDefault="006064E1" w:rsidP="00990152">
      <w:pPr>
        <w:spacing w:after="0" w:line="240" w:lineRule="auto"/>
        <w:ind w:firstLine="709"/>
        <w:jc w:val="both"/>
        <w:rPr>
          <w:rFonts w:ascii="Times New Roman" w:hAnsi="Times New Roman" w:cs="Times New Roman"/>
          <w:sz w:val="24"/>
          <w:szCs w:val="24"/>
        </w:rPr>
      </w:pPr>
    </w:p>
    <w:p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Итоговая аттестация</w:t>
      </w:r>
      <w:r w:rsidRPr="00E233CA">
        <w:rPr>
          <w:rFonts w:ascii="Times New Roman" w:hAnsi="Times New Roman" w:cs="Times New Roman"/>
          <w:sz w:val="24"/>
          <w:szCs w:val="24"/>
        </w:rPr>
        <w:t xml:space="preserve">,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w:t>
      </w:r>
      <w:r w:rsidRPr="00E233CA">
        <w:rPr>
          <w:rFonts w:ascii="Times New Roman" w:hAnsi="Times New Roman" w:cs="Times New Roman"/>
          <w:sz w:val="24"/>
          <w:szCs w:val="24"/>
        </w:rPr>
        <w:lastRenderedPageBreak/>
        <w:t xml:space="preserve">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4A778D"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004176FB" w:rsidRPr="00E233CA">
        <w:rPr>
          <w:rFonts w:ascii="Times New Roman" w:hAnsi="Times New Roman" w:cs="Times New Roman"/>
          <w:sz w:val="24"/>
          <w:szCs w:val="24"/>
        </w:rPr>
        <w:t>.</w:t>
      </w:r>
    </w:p>
    <w:p w:rsidR="00E93100" w:rsidRPr="00E233CA" w:rsidRDefault="00E93100" w:rsidP="00990152">
      <w:pPr>
        <w:spacing w:after="0" w:line="240" w:lineRule="auto"/>
        <w:ind w:firstLine="709"/>
        <w:jc w:val="both"/>
        <w:rPr>
          <w:rFonts w:ascii="Times New Roman" w:hAnsi="Times New Roman" w:cs="Times New Roman"/>
          <w:sz w:val="24"/>
          <w:szCs w:val="24"/>
        </w:rPr>
      </w:pP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ГИА проводится:</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К государственной итоговой аттестации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Выбранные участниками ГИА учебные предметы, форма (формы) ГИА (для лиц, указанных в подпункте "б" пункта 6 настоящего Порядка) и язык, на котором они планируют сдавать экзамены (для обучающихся, указанных в пункте 8 настоящего Порядка), а также сроки участия в ГИА указываются ими в заявлениях.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Заявления об участии в ГИА подаются до 1 марта включительно: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обучающимися – в образовательные организации, в которых обучающиеся осваивают образовательные программы основного общего образования;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экстернами – в образовательные организации по выбору экстернов.</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 </w:t>
      </w:r>
    </w:p>
    <w:p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w:t>
      </w:r>
    </w:p>
    <w:p w:rsidR="0089710E" w:rsidRPr="00E233CA" w:rsidRDefault="0089710E" w:rsidP="00E93100">
      <w:pPr>
        <w:spacing w:after="0" w:line="240" w:lineRule="auto"/>
        <w:jc w:val="both"/>
        <w:rPr>
          <w:rFonts w:ascii="Times New Roman" w:hAnsi="Times New Roman" w:cs="Times New Roman"/>
          <w:sz w:val="24"/>
          <w:szCs w:val="24"/>
        </w:rPr>
      </w:pPr>
    </w:p>
    <w:p w:rsidR="0089710E" w:rsidRPr="00E233CA" w:rsidRDefault="0089710E"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Описание итоговой оценки по предметам, не выносимым на государственную итоговую аттестацию</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аттестация, завершающая освоение основной образовательной программы основного общего образования является обязательной и проводится в порядке и в форме, которые установлены в общеобразовательной организации. </w:t>
      </w:r>
    </w:p>
    <w:p w:rsidR="00E93100" w:rsidRPr="00E233CA" w:rsidRDefault="00E93100" w:rsidP="00E93100">
      <w:pPr>
        <w:shd w:val="clear" w:color="auto" w:fill="FFFFFF"/>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Промежуточная аттестация с 5 по 9 класс проводится в соответствии с Федеральным Законом «Об образовании в Российской Федерации» от 29.12.2012. № 273-ФЗ в форме контрольных и проверочных работ, диктантов, диагностических работ, тестирования, защиты проектов или исследовательских работ, зачёта.</w:t>
      </w:r>
    </w:p>
    <w:p w:rsidR="00E93100" w:rsidRPr="00E233CA" w:rsidRDefault="00E93100" w:rsidP="00E93100">
      <w:pPr>
        <w:shd w:val="clear" w:color="auto" w:fill="FFFFFF"/>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Неудовлетворительные результаты промежуточной аттестации по одному или нескольким учебным предметам или </w:t>
      </w:r>
      <w:proofErr w:type="spellStart"/>
      <w:r w:rsidRPr="00E233CA">
        <w:rPr>
          <w:rFonts w:ascii="Times New Roman" w:eastAsia="Times New Roman" w:hAnsi="Times New Roman" w:cs="Times New Roman"/>
          <w:kern w:val="0"/>
          <w:sz w:val="24"/>
          <w:szCs w:val="24"/>
          <w:lang w:eastAsia="ru-RU"/>
        </w:rPr>
        <w:t>непрохождение</w:t>
      </w:r>
      <w:proofErr w:type="spellEnd"/>
      <w:r w:rsidRPr="00E233CA">
        <w:rPr>
          <w:rFonts w:ascii="Times New Roman" w:eastAsia="Times New Roman" w:hAnsi="Times New Roman" w:cs="Times New Roman"/>
          <w:kern w:val="0"/>
          <w:sz w:val="24"/>
          <w:szCs w:val="24"/>
          <w:lang w:eastAsia="ru-RU"/>
        </w:rPr>
        <w:t xml:space="preserve"> промежуточной аттестации при отсутствии уважительных причин признаются академической задолженностью, которую обучающиеся обязаны ликвидировать в сроки, определяемые школой. Родители (законные представители) несовершеннолетнего обучающегося обязаны создать условия и обеспечить контроль за своевременностью её ликвидации.</w:t>
      </w:r>
    </w:p>
    <w:p w:rsidR="0089710E" w:rsidRPr="00E233CA" w:rsidRDefault="0089710E" w:rsidP="00990152">
      <w:pPr>
        <w:spacing w:after="0" w:line="240" w:lineRule="auto"/>
        <w:ind w:firstLine="709"/>
        <w:jc w:val="both"/>
        <w:rPr>
          <w:rFonts w:ascii="Times New Roman" w:hAnsi="Times New Roman" w:cs="Times New Roman"/>
          <w:sz w:val="24"/>
          <w:szCs w:val="24"/>
        </w:rPr>
      </w:pP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Государственная итоговая аттестация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 для обучающихся,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 </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 </w:t>
      </w:r>
    </w:p>
    <w:p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1E71EC" w:rsidRPr="00E233CA">
        <w:rPr>
          <w:rFonts w:ascii="Times New Roman" w:hAnsi="Times New Roman" w:cs="Times New Roman"/>
          <w:sz w:val="24"/>
          <w:szCs w:val="24"/>
        </w:rPr>
        <w:t>Министерством просвещения Российской Федерации</w:t>
      </w:r>
      <w:r w:rsidRPr="00E233CA">
        <w:rPr>
          <w:rFonts w:ascii="Times New Roman" w:hAnsi="Times New Roman" w:cs="Times New Roman"/>
          <w:sz w:val="24"/>
          <w:szCs w:val="24"/>
        </w:rPr>
        <w:t xml:space="preserve">,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 </w:t>
      </w:r>
    </w:p>
    <w:p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 </w:t>
      </w:r>
    </w:p>
    <w:p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Целью ГИА является установление уровня образовательных достижений выпускников.</w:t>
      </w:r>
    </w:p>
    <w:p w:rsidR="001E71EC" w:rsidRPr="00E233CA" w:rsidRDefault="001E71EC" w:rsidP="00990152">
      <w:pPr>
        <w:spacing w:after="0" w:line="240" w:lineRule="auto"/>
        <w:ind w:firstLine="709"/>
        <w:jc w:val="both"/>
        <w:rPr>
          <w:rFonts w:ascii="Times New Roman" w:hAnsi="Times New Roman" w:cs="Times New Roman"/>
          <w:sz w:val="24"/>
          <w:szCs w:val="24"/>
        </w:rPr>
      </w:pPr>
    </w:p>
    <w:p w:rsidR="001E71EC" w:rsidRPr="00E233CA" w:rsidRDefault="001E71EC" w:rsidP="00990152">
      <w:pPr>
        <w:spacing w:after="0" w:line="240" w:lineRule="auto"/>
        <w:ind w:firstLine="709"/>
        <w:jc w:val="both"/>
        <w:rPr>
          <w:rFonts w:ascii="Times New Roman" w:hAnsi="Times New Roman" w:cs="Times New Roman"/>
          <w:sz w:val="24"/>
          <w:szCs w:val="24"/>
        </w:rPr>
      </w:pPr>
    </w:p>
    <w:p w:rsidR="001E71EC" w:rsidRPr="00E233CA" w:rsidRDefault="001E71EC"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b/>
          <w:sz w:val="24"/>
          <w:szCs w:val="24"/>
        </w:rPr>
        <w:t>1.3.6.</w:t>
      </w:r>
      <w:r w:rsidRPr="00E233CA">
        <w:rPr>
          <w:rFonts w:ascii="Times New Roman" w:hAnsi="Times New Roman" w:cs="Times New Roman"/>
          <w:sz w:val="24"/>
          <w:szCs w:val="24"/>
        </w:rPr>
        <w:t xml:space="preserve"> </w:t>
      </w:r>
      <w:r w:rsidRPr="00E233CA">
        <w:rPr>
          <w:rFonts w:ascii="Times New Roman" w:hAnsi="Times New Roman" w:cs="Times New Roman"/>
          <w:b/>
          <w:sz w:val="24"/>
          <w:szCs w:val="24"/>
        </w:rPr>
        <w:t xml:space="preserve">Система </w:t>
      </w:r>
      <w:proofErr w:type="spellStart"/>
      <w:r w:rsidRPr="00E233CA">
        <w:rPr>
          <w:rFonts w:ascii="Times New Roman" w:hAnsi="Times New Roman" w:cs="Times New Roman"/>
          <w:b/>
          <w:sz w:val="24"/>
          <w:szCs w:val="24"/>
        </w:rPr>
        <w:t>внутришкольного</w:t>
      </w:r>
      <w:proofErr w:type="spellEnd"/>
      <w:r w:rsidRPr="00E233CA">
        <w:rPr>
          <w:rFonts w:ascii="Times New Roman" w:hAnsi="Times New Roman" w:cs="Times New Roman"/>
          <w:b/>
          <w:sz w:val="24"/>
          <w:szCs w:val="24"/>
        </w:rPr>
        <w:t xml:space="preserve"> мониторинга образовательных достижений и «портфель» достижений как инструменты динамики образовательных достижений</w:t>
      </w:r>
    </w:p>
    <w:p w:rsidR="001E71EC" w:rsidRPr="00E233CA" w:rsidRDefault="001E71EC" w:rsidP="00990152">
      <w:pPr>
        <w:spacing w:after="0" w:line="240" w:lineRule="auto"/>
        <w:ind w:firstLine="709"/>
        <w:jc w:val="both"/>
        <w:rPr>
          <w:rFonts w:ascii="Times New Roman" w:hAnsi="Times New Roman" w:cs="Times New Roman"/>
          <w:b/>
          <w:sz w:val="24"/>
          <w:szCs w:val="24"/>
        </w:rPr>
      </w:pP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w:t>
      </w:r>
      <w:proofErr w:type="spellStart"/>
      <w:r w:rsidRPr="00E233CA">
        <w:rPr>
          <w:rFonts w:ascii="Times New Roman" w:hAnsi="Times New Roman" w:cs="Times New Roman"/>
          <w:sz w:val="24"/>
          <w:szCs w:val="24"/>
        </w:rPr>
        <w:t>внутришкольного</w:t>
      </w:r>
      <w:proofErr w:type="spellEnd"/>
      <w:r w:rsidRPr="00E233CA">
        <w:rPr>
          <w:rFonts w:ascii="Times New Roman" w:hAnsi="Times New Roman" w:cs="Times New Roman"/>
          <w:sz w:val="24"/>
          <w:szCs w:val="24"/>
        </w:rPr>
        <w:t xml:space="preserve"> мониторинга образовательных достижений (личностных,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E233CA">
        <w:rPr>
          <w:rFonts w:ascii="Times New Roman" w:hAnsi="Times New Roman" w:cs="Times New Roman"/>
          <w:sz w:val="24"/>
          <w:szCs w:val="24"/>
        </w:rPr>
        <w:t>метапредметными</w:t>
      </w:r>
      <w:proofErr w:type="spellEnd"/>
      <w:r w:rsidRPr="00E233CA">
        <w:rPr>
          <w:rFonts w:ascii="Times New Roman" w:hAnsi="Times New Roman" w:cs="Times New Roman"/>
          <w:sz w:val="24"/>
          <w:szCs w:val="24"/>
        </w:rPr>
        <w:t xml:space="preserve"> действиями и предметным содержанием.</w:t>
      </w:r>
    </w:p>
    <w:p w:rsidR="001E71EC" w:rsidRPr="00E233CA" w:rsidRDefault="001E71EC" w:rsidP="00990152">
      <w:pPr>
        <w:spacing w:after="0" w:line="240" w:lineRule="auto"/>
        <w:ind w:firstLine="709"/>
        <w:jc w:val="both"/>
        <w:rPr>
          <w:rFonts w:ascii="Times New Roman" w:hAnsi="Times New Roman" w:cs="Times New Roman"/>
          <w:sz w:val="24"/>
          <w:szCs w:val="24"/>
        </w:rPr>
      </w:pPr>
      <w:proofErr w:type="spellStart"/>
      <w:r w:rsidRPr="00E233CA">
        <w:rPr>
          <w:rFonts w:ascii="Times New Roman" w:hAnsi="Times New Roman" w:cs="Times New Roman"/>
          <w:sz w:val="24"/>
          <w:szCs w:val="24"/>
        </w:rPr>
        <w:t>Внутришкольный</w:t>
      </w:r>
      <w:proofErr w:type="spellEnd"/>
      <w:r w:rsidRPr="00E233CA">
        <w:rPr>
          <w:rFonts w:ascii="Times New Roman" w:hAnsi="Times New Roman" w:cs="Times New Roman"/>
          <w:sz w:val="24"/>
          <w:szCs w:val="24"/>
        </w:rPr>
        <w:t xml:space="preserve"> мониторинг образовательных достижений ведётся каждым учителем-предметником и фиксируется в классных журналах, дневниках обучающихся на бумажных и электронных носителях. Рабочий Портфолио ученика: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позволяет учитывать возрастные особенности развития универсальных учебных действий учащихся; лучшие достижения Российской школы на этапе начального обучения; а также педагогические ресурсы учебных предметов образовательного плана;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предполагает активное вовлечение обучающихся и их родителей в оценочную деятельность на основе проблемного анализа, рефлексии и оптимистического прогнозирования.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Рабочий Портфолио, как инновационный продукт, носит системный характер. В образовательном процессе основной школы он используется как: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процессуальный способ фиксирования достижений учащихся;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копилка полезной информации;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наглядные доказательства образовательной деятельности ученика;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повод для «встречи» школьника, учителя и родителя.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Преимущества рабочего Портфолио как метода оценивания достижений учащихся:</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-сфокусирован на процессуальном контроле новых приоритетов современного образования, которыми являются УУД (универсальные учебные действия);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содержание заданий Портфолио выстроено на основе УМК, реализующего новые образовательные стандарты основной школы;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разделы Портфолио являются общепринятой моделью в мировой педагогической практике;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учитывает особенности развития критического мышления учащихся путем использования трех стадий: вызов (проблемная ситуация) – осмысление – рефлексия;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позволяет помочь учащимся самим определять цели обучения, осуществлять активное присвоение информации и размышлять о том, что они узнали.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Отбор работ для «портфеля» достижений ведётся самим обучающимся совместно с классным руководителем и при участии семьи.</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Включение каких-либо материалов в «портфель» достижений без согласия обучающегося не допускается.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пятиклассника</w:t>
      </w:r>
      <w:r w:rsidRPr="00E233CA">
        <w:rPr>
          <w:rFonts w:ascii="Times New Roman" w:hAnsi="Times New Roman" w:cs="Times New Roman"/>
          <w:sz w:val="24"/>
          <w:szCs w:val="24"/>
        </w:rPr>
        <w:t xml:space="preserve"> служит для решения следующих важных задач: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помочь адаптации обучающегося к требованиям и условиям обучения на основной ступени образования;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использовать различные формы по развитию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навыков в области различных мысленных операций, а также совершенствовать смысловое чтение;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сформировать или закрепить у обучающихся навык систематической оценки своей учебной и </w:t>
      </w:r>
      <w:proofErr w:type="spellStart"/>
      <w:r w:rsidRPr="00E233CA">
        <w:rPr>
          <w:rFonts w:ascii="Times New Roman" w:hAnsi="Times New Roman" w:cs="Times New Roman"/>
          <w:sz w:val="24"/>
          <w:szCs w:val="24"/>
        </w:rPr>
        <w:t>внеучебной</w:t>
      </w:r>
      <w:proofErr w:type="spellEnd"/>
      <w:r w:rsidRPr="00E233CA">
        <w:rPr>
          <w:rFonts w:ascii="Times New Roman" w:hAnsi="Times New Roman" w:cs="Times New Roman"/>
          <w:sz w:val="24"/>
          <w:szCs w:val="24"/>
        </w:rPr>
        <w:t xml:space="preserve"> деятельности;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поддержать важность и значимость владение ИКТ для решения учебных и </w:t>
      </w:r>
      <w:proofErr w:type="spellStart"/>
      <w:r w:rsidRPr="00E233CA">
        <w:rPr>
          <w:rFonts w:ascii="Times New Roman" w:hAnsi="Times New Roman" w:cs="Times New Roman"/>
          <w:sz w:val="24"/>
          <w:szCs w:val="24"/>
        </w:rPr>
        <w:t>внеучебных</w:t>
      </w:r>
      <w:proofErr w:type="spellEnd"/>
      <w:r w:rsidRPr="00E233CA">
        <w:rPr>
          <w:rFonts w:ascii="Times New Roman" w:hAnsi="Times New Roman" w:cs="Times New Roman"/>
          <w:sz w:val="24"/>
          <w:szCs w:val="24"/>
        </w:rPr>
        <w:t xml:space="preserve"> задач;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приучить к регулярной работе с элементами портфолио;</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способствовать развитию опыта устного и письменного анализа своей деятельности, планирования учебных достижений;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начать формировать рабочий портфолио выпускника основной школы;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демонстрировать отдельные результаты освоения </w:t>
      </w:r>
      <w:proofErr w:type="spellStart"/>
      <w:r w:rsidRPr="00E233CA">
        <w:rPr>
          <w:rFonts w:ascii="Times New Roman" w:hAnsi="Times New Roman" w:cs="Times New Roman"/>
          <w:sz w:val="24"/>
          <w:szCs w:val="24"/>
        </w:rPr>
        <w:t>метапредметных</w:t>
      </w:r>
      <w:proofErr w:type="spellEnd"/>
      <w:r w:rsidRPr="00E233CA">
        <w:rPr>
          <w:rFonts w:ascii="Times New Roman" w:hAnsi="Times New Roman" w:cs="Times New Roman"/>
          <w:sz w:val="24"/>
          <w:szCs w:val="24"/>
        </w:rPr>
        <w:t xml:space="preserve"> умений.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шестиклассника</w:t>
      </w:r>
      <w:r w:rsidRPr="00E233CA">
        <w:rPr>
          <w:rFonts w:ascii="Times New Roman" w:hAnsi="Times New Roman" w:cs="Times New Roman"/>
          <w:sz w:val="24"/>
          <w:szCs w:val="24"/>
        </w:rPr>
        <w:t xml:space="preserve"> позволяет акцентировать внимание обучающихся на таких важных моментах, как целеполагание и планирование собственной учебной деятельности, дальнейшее совершенствование навыков самооценки учебной и </w:t>
      </w:r>
      <w:proofErr w:type="spellStart"/>
      <w:r w:rsidRPr="00E233CA">
        <w:rPr>
          <w:rFonts w:ascii="Times New Roman" w:hAnsi="Times New Roman" w:cs="Times New Roman"/>
          <w:sz w:val="24"/>
          <w:szCs w:val="24"/>
        </w:rPr>
        <w:t>внеучебной</w:t>
      </w:r>
      <w:proofErr w:type="spellEnd"/>
      <w:r w:rsidRPr="00E233CA">
        <w:rPr>
          <w:rFonts w:ascii="Times New Roman" w:hAnsi="Times New Roman" w:cs="Times New Roman"/>
          <w:sz w:val="24"/>
          <w:szCs w:val="24"/>
        </w:rPr>
        <w:t xml:space="preserve"> деятельности, сосредоточение усилий в овладении технологиями проектной деятельности и экспериментальной работы.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этот период важными приоритетами становятся идеи индивидуального проекта и социальных практик в области экологии и сотрудничества.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семиклассника</w:t>
      </w:r>
      <w:r w:rsidRPr="00E233CA">
        <w:rPr>
          <w:rFonts w:ascii="Times New Roman" w:hAnsi="Times New Roman" w:cs="Times New Roman"/>
          <w:sz w:val="24"/>
          <w:szCs w:val="24"/>
        </w:rPr>
        <w:t xml:space="preserve"> – наиболее благоприятный период для отработки различных форм и сценариев регуляции (осознанного управления) обучающимися своей учебной деятельности, рефлексии и оценки особенностей своего общения и социальной деятельности. В этот период практически все предметы входят в повседневную учебную практику и поэтому работа с различными формами самооценки и рефлексии в предметах может стать хорошим основанием для тематических классных часов и родительских собраний.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восьмиклассника</w:t>
      </w:r>
      <w:r w:rsidRPr="00E233CA">
        <w:rPr>
          <w:rFonts w:ascii="Times New Roman" w:hAnsi="Times New Roman" w:cs="Times New Roman"/>
          <w:sz w:val="24"/>
          <w:szCs w:val="24"/>
        </w:rPr>
        <w:t xml:space="preserve"> формируется в период, когда, с одной стороны, начинается активная подготовка к завершению основного образования и государственной итоговой аттестации, с другой – начинается период активного самоопределения в выборе дальнейшего обучения после окончания основной школы.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отношении первого направления делается акцент на сбор в портфолио материалов, демонстрирующих предметные результаты и </w:t>
      </w:r>
      <w:proofErr w:type="spellStart"/>
      <w:r w:rsidRPr="00E233CA">
        <w:rPr>
          <w:rFonts w:ascii="Times New Roman" w:hAnsi="Times New Roman" w:cs="Times New Roman"/>
          <w:sz w:val="24"/>
          <w:szCs w:val="24"/>
        </w:rPr>
        <w:t>метапредметные</w:t>
      </w:r>
      <w:proofErr w:type="spellEnd"/>
      <w:r w:rsidRPr="00E233CA">
        <w:rPr>
          <w:rFonts w:ascii="Times New Roman" w:hAnsi="Times New Roman" w:cs="Times New Roman"/>
          <w:sz w:val="24"/>
          <w:szCs w:val="24"/>
        </w:rPr>
        <w:t xml:space="preserve"> достижения: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традиционные письменные и устные задания;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тесты (</w:t>
      </w:r>
      <w:proofErr w:type="spellStart"/>
      <w:r w:rsidRPr="00E233CA">
        <w:rPr>
          <w:rFonts w:ascii="Times New Roman" w:hAnsi="Times New Roman" w:cs="Times New Roman"/>
          <w:sz w:val="24"/>
          <w:szCs w:val="24"/>
        </w:rPr>
        <w:t>межпредметные</w:t>
      </w:r>
      <w:proofErr w:type="spellEnd"/>
      <w:r w:rsidRPr="00E233CA">
        <w:rPr>
          <w:rFonts w:ascii="Times New Roman" w:hAnsi="Times New Roman" w:cs="Times New Roman"/>
          <w:sz w:val="24"/>
          <w:szCs w:val="24"/>
        </w:rPr>
        <w:t>, комплексные);</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-творческие, проектные и проблемные задания;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собеседования и беседы;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самоанализ учащимися собственной деятельности. </w:t>
      </w:r>
    </w:p>
    <w:p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девятиклассника</w:t>
      </w:r>
      <w:r w:rsidRPr="00E233CA">
        <w:rPr>
          <w:rFonts w:ascii="Times New Roman" w:hAnsi="Times New Roman" w:cs="Times New Roman"/>
          <w:sz w:val="24"/>
          <w:szCs w:val="24"/>
        </w:rPr>
        <w:t xml:space="preserve">  демонстрирует результаты освоения </w:t>
      </w:r>
      <w:proofErr w:type="gramStart"/>
      <w:r w:rsidRPr="00E233CA">
        <w:rPr>
          <w:rFonts w:ascii="Times New Roman" w:hAnsi="Times New Roman" w:cs="Times New Roman"/>
          <w:sz w:val="24"/>
          <w:szCs w:val="24"/>
        </w:rPr>
        <w:t>обучающимися</w:t>
      </w:r>
      <w:proofErr w:type="gramEnd"/>
      <w:r w:rsidRPr="00E233CA">
        <w:rPr>
          <w:rFonts w:ascii="Times New Roman" w:hAnsi="Times New Roman" w:cs="Times New Roman"/>
          <w:sz w:val="24"/>
          <w:szCs w:val="24"/>
        </w:rPr>
        <w:t xml:space="preserve"> образовательной программы основного образования, указанные в стандарте.</w:t>
      </w:r>
      <w:r w:rsidR="001A6038"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 Девятый класс - это период активного пополнения портфолио, регулярной самооценки его содержимого. Со второго полугодия обсуждение состояния портфолио – регулярная тема на предметных занятиях </w:t>
      </w:r>
      <w:r w:rsidRPr="00E233CA">
        <w:rPr>
          <w:rFonts w:ascii="Times New Roman" w:hAnsi="Times New Roman" w:cs="Times New Roman"/>
          <w:sz w:val="24"/>
          <w:szCs w:val="24"/>
        </w:rPr>
        <w:lastRenderedPageBreak/>
        <w:t>и классных часах. Особое внимание уделяется систематизации материалов портфолио</w:t>
      </w:r>
      <w:r w:rsidR="001A6038" w:rsidRPr="00E233CA">
        <w:rPr>
          <w:rFonts w:ascii="Times New Roman" w:hAnsi="Times New Roman" w:cs="Times New Roman"/>
          <w:sz w:val="24"/>
          <w:szCs w:val="24"/>
        </w:rPr>
        <w:t xml:space="preserve"> </w:t>
      </w:r>
      <w:r w:rsidRPr="00E233CA">
        <w:rPr>
          <w:rFonts w:ascii="Times New Roman" w:hAnsi="Times New Roman" w:cs="Times New Roman"/>
          <w:sz w:val="24"/>
          <w:szCs w:val="24"/>
        </w:rPr>
        <w:t>и выстраиванию его содержания таким образом, чтобы он отчетливо демонстрировал прогресс и предпочтения обучающихся, а также обоснованность его выбора дальнейшего направления обучения в старшей школе или в системе профессионального образования.</w:t>
      </w:r>
    </w:p>
    <w:p w:rsidR="001A6038" w:rsidRPr="00E233CA" w:rsidRDefault="001A6038" w:rsidP="00990152">
      <w:pPr>
        <w:spacing w:after="0" w:line="240" w:lineRule="auto"/>
        <w:ind w:firstLine="709"/>
        <w:jc w:val="both"/>
        <w:rPr>
          <w:rFonts w:ascii="Times New Roman" w:hAnsi="Times New Roman" w:cs="Times New Roman"/>
          <w:sz w:val="24"/>
          <w:szCs w:val="24"/>
        </w:rPr>
      </w:pP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оценивания позволяет получить интегральную и дифференцированную информацию о процессе преподавания и учения, отслеживать индивидуальный прогресс учащихся в достижении планируемых результатов, обеспечить обратную связь для учителей и учащихся и родителей, отслеживать эффективность образовательной программы. </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Это налагает особые требования к выстраиванию системы оценивания: </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включение учащихся в контрольно-оценочную деятельность с тем, чтобы они приобретали навыки самооценки и самоанализа(рефлексии);</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использование </w:t>
      </w:r>
      <w:proofErr w:type="spellStart"/>
      <w:r w:rsidRPr="00E233CA">
        <w:rPr>
          <w:rFonts w:ascii="Times New Roman" w:hAnsi="Times New Roman" w:cs="Times New Roman"/>
          <w:sz w:val="24"/>
          <w:szCs w:val="24"/>
        </w:rPr>
        <w:t>критериальной</w:t>
      </w:r>
      <w:proofErr w:type="spellEnd"/>
      <w:r w:rsidRPr="00E233CA">
        <w:rPr>
          <w:rFonts w:ascii="Times New Roman" w:hAnsi="Times New Roman" w:cs="Times New Roman"/>
          <w:sz w:val="24"/>
          <w:szCs w:val="24"/>
        </w:rPr>
        <w:t xml:space="preserve"> системы оценивания;</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использование разнообразных видов</w:t>
      </w:r>
      <w:proofErr w:type="gramStart"/>
      <w:r w:rsidRPr="00E233CA">
        <w:rPr>
          <w:rFonts w:ascii="Times New Roman" w:hAnsi="Times New Roman" w:cs="Times New Roman"/>
          <w:sz w:val="24"/>
          <w:szCs w:val="24"/>
        </w:rPr>
        <w:t xml:space="preserve"> ,</w:t>
      </w:r>
      <w:proofErr w:type="gramEnd"/>
      <w:r w:rsidRPr="00E233CA">
        <w:rPr>
          <w:rFonts w:ascii="Times New Roman" w:hAnsi="Times New Roman" w:cs="Times New Roman"/>
          <w:sz w:val="24"/>
          <w:szCs w:val="24"/>
        </w:rPr>
        <w:t xml:space="preserve"> методов, форм и объектов оценивания, в том числе как внутреннюю так и внешнюю оценку;</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интегральную оценку, в том числе портфолио, и дифференцированную оценку отдельных аспектов обучени</w:t>
      </w:r>
      <w:proofErr w:type="gramStart"/>
      <w:r w:rsidRPr="00E233CA">
        <w:rPr>
          <w:rFonts w:ascii="Times New Roman" w:hAnsi="Times New Roman" w:cs="Times New Roman"/>
          <w:sz w:val="24"/>
          <w:szCs w:val="24"/>
        </w:rPr>
        <w:t>я(</w:t>
      </w:r>
      <w:proofErr w:type="gramEnd"/>
      <w:r w:rsidRPr="00E233CA">
        <w:rPr>
          <w:rFonts w:ascii="Times New Roman" w:hAnsi="Times New Roman" w:cs="Times New Roman"/>
          <w:sz w:val="24"/>
          <w:szCs w:val="24"/>
        </w:rPr>
        <w:t>например, правописных умений и навыков, речевых навыков, навыков работы с информацией и т.д.);</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самоанализ и самооценку обучающихся;</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оценивание как образовательных результатов, так и процесса их формирования;</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сочетание количественной и качественной оценки.</w:t>
      </w:r>
    </w:p>
    <w:p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фиксированных наблюдений по данному учебному действию. Данные наблюдений заносятся в контрольно-оценочные листы, которые являются материалом для мониторинга </w:t>
      </w:r>
      <w:proofErr w:type="spellStart"/>
      <w:r w:rsidRPr="00E233CA">
        <w:rPr>
          <w:rFonts w:ascii="Times New Roman" w:hAnsi="Times New Roman" w:cs="Times New Roman"/>
          <w:sz w:val="24"/>
          <w:szCs w:val="24"/>
        </w:rPr>
        <w:t>сформированности</w:t>
      </w:r>
      <w:proofErr w:type="spellEnd"/>
      <w:r w:rsidRPr="00E233CA">
        <w:rPr>
          <w:rFonts w:ascii="Times New Roman" w:hAnsi="Times New Roman" w:cs="Times New Roman"/>
          <w:sz w:val="24"/>
          <w:szCs w:val="24"/>
        </w:rPr>
        <w:t xml:space="preserve"> УУД.</w:t>
      </w:r>
    </w:p>
    <w:p w:rsidR="00E93100" w:rsidRPr="00E233CA" w:rsidRDefault="00E93100" w:rsidP="00990152">
      <w:pPr>
        <w:spacing w:after="0" w:line="240" w:lineRule="auto"/>
        <w:ind w:firstLine="709"/>
        <w:jc w:val="both"/>
        <w:rPr>
          <w:rFonts w:ascii="Times New Roman" w:hAnsi="Times New Roman" w:cs="Times New Roman"/>
          <w:sz w:val="24"/>
          <w:szCs w:val="24"/>
        </w:rPr>
      </w:pPr>
    </w:p>
    <w:p w:rsidR="00E93100" w:rsidRPr="00E233CA" w:rsidRDefault="00E93100" w:rsidP="00990152">
      <w:pPr>
        <w:spacing w:after="0" w:line="240" w:lineRule="auto"/>
        <w:ind w:firstLine="709"/>
        <w:jc w:val="both"/>
        <w:rPr>
          <w:rFonts w:ascii="Times New Roman" w:hAnsi="Times New Roman" w:cs="Times New Roman"/>
          <w:sz w:val="24"/>
          <w:szCs w:val="24"/>
        </w:rPr>
      </w:pPr>
    </w:p>
    <w:p w:rsidR="00E93100" w:rsidRPr="00E233CA" w:rsidRDefault="00E93100" w:rsidP="00DF157F">
      <w:pPr>
        <w:keepNext/>
        <w:keepLines/>
        <w:spacing w:after="0" w:line="240" w:lineRule="auto"/>
        <w:ind w:firstLine="227"/>
        <w:jc w:val="center"/>
        <w:outlineLvl w:val="1"/>
        <w:rPr>
          <w:rFonts w:ascii="Times New Roman" w:eastAsia="Times New Roman" w:hAnsi="Times New Roman" w:cs="Times New Roman"/>
          <w:b/>
          <w:kern w:val="0"/>
          <w:sz w:val="24"/>
          <w:szCs w:val="24"/>
          <w:lang w:eastAsia="ru-RU"/>
        </w:rPr>
      </w:pPr>
      <w:r w:rsidRPr="00E233CA">
        <w:rPr>
          <w:rFonts w:ascii="Times New Roman" w:eastAsia="Times New Roman" w:hAnsi="Times New Roman" w:cs="Times New Roman"/>
          <w:b/>
          <w:kern w:val="0"/>
          <w:sz w:val="24"/>
          <w:szCs w:val="24"/>
          <w:lang w:eastAsia="ru-RU"/>
        </w:rPr>
        <w:t>1.3.7.</w:t>
      </w:r>
      <w:r w:rsidR="00DF157F" w:rsidRPr="00E233CA">
        <w:rPr>
          <w:rFonts w:ascii="Times New Roman" w:eastAsia="Times New Roman" w:hAnsi="Times New Roman" w:cs="Times New Roman"/>
          <w:b/>
          <w:kern w:val="0"/>
          <w:sz w:val="24"/>
          <w:szCs w:val="24"/>
          <w:lang w:eastAsia="ru-RU"/>
        </w:rPr>
        <w:t xml:space="preserve"> </w:t>
      </w:r>
      <w:r w:rsidRPr="00E233CA">
        <w:rPr>
          <w:rFonts w:ascii="Times New Roman" w:eastAsia="Times New Roman" w:hAnsi="Times New Roman" w:cs="Times New Roman"/>
          <w:b/>
          <w:kern w:val="0"/>
          <w:sz w:val="24"/>
          <w:szCs w:val="24"/>
          <w:lang w:eastAsia="ru-RU"/>
        </w:rPr>
        <w:t>Особенности оценки по отдельным учебным предметам на уровне основного общего образования</w:t>
      </w:r>
    </w:p>
    <w:p w:rsidR="00E93100" w:rsidRPr="00E233CA" w:rsidRDefault="00E93100" w:rsidP="00DF157F">
      <w:pPr>
        <w:spacing w:after="0" w:line="240" w:lineRule="auto"/>
        <w:ind w:firstLine="22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Особенности оценки по предметам доводятся до сведения обучающихся и их родителей (законных представителей).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Литература, родная литература</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устных ответов.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Основу устного контроля составляет монологический ответ учащегося. Основные критерии оценивания: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Знание текста и понимание идейно-художественного содержания изученного произведения.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Умение объяснять взаимосвязь событий, характер и поступки героя.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Понимание роли художественных средств в раскрытии идейно - эстетического содержания изученного произведения.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Речевая грамотность, логичность и последовательность ответа, техника и выразительность чтения.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соответствии с этим: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Оценкой «5»</w:t>
      </w:r>
      <w:r w:rsidRPr="00E233CA">
        <w:rPr>
          <w:rFonts w:ascii="Times New Roman" w:eastAsia="Times New Roman" w:hAnsi="Times New Roman" w:cs="Times New Roman"/>
          <w:kern w:val="0"/>
          <w:sz w:val="24"/>
          <w:szCs w:val="24"/>
          <w:lang w:eastAsia="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lastRenderedPageBreak/>
        <w:t>Оценкой «4»</w:t>
      </w:r>
      <w:r w:rsidRPr="00E233CA">
        <w:rPr>
          <w:rFonts w:ascii="Times New Roman" w:eastAsia="Times New Roman" w:hAnsi="Times New Roman" w:cs="Times New Roman"/>
          <w:kern w:val="0"/>
          <w:sz w:val="24"/>
          <w:szCs w:val="24"/>
          <w:lang w:eastAsia="ru-RU"/>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E233CA">
        <w:rPr>
          <w:rFonts w:ascii="Times New Roman" w:eastAsia="Times New Roman" w:hAnsi="Times New Roman" w:cs="Times New Roman"/>
          <w:kern w:val="0"/>
          <w:sz w:val="24"/>
          <w:szCs w:val="24"/>
          <w:lang w:eastAsia="ru-RU"/>
        </w:rPr>
        <w:t>одномудвум</w:t>
      </w:r>
      <w:proofErr w:type="spellEnd"/>
      <w:r w:rsidRPr="00E233CA">
        <w:rPr>
          <w:rFonts w:ascii="Times New Roman" w:eastAsia="Times New Roman" w:hAnsi="Times New Roman" w:cs="Times New Roman"/>
          <w:kern w:val="0"/>
          <w:sz w:val="24"/>
          <w:szCs w:val="24"/>
          <w:lang w:eastAsia="ru-RU"/>
        </w:rPr>
        <w:t xml:space="preserve"> из компонентов ответа могут быть допущены неточности.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Оценкой «3»</w:t>
      </w:r>
      <w:r w:rsidRPr="00E233CA">
        <w:rPr>
          <w:rFonts w:ascii="Times New Roman" w:eastAsia="Times New Roman" w:hAnsi="Times New Roman" w:cs="Times New Roman"/>
          <w:kern w:val="0"/>
          <w:sz w:val="24"/>
          <w:szCs w:val="24"/>
          <w:lang w:eastAsia="ru-RU"/>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Оценкой «2»</w:t>
      </w:r>
      <w:r w:rsidRPr="00E233CA">
        <w:rPr>
          <w:rFonts w:ascii="Times New Roman" w:eastAsia="Times New Roman" w:hAnsi="Times New Roman" w:cs="Times New Roman"/>
          <w:kern w:val="0"/>
          <w:sz w:val="24"/>
          <w:szCs w:val="24"/>
          <w:lang w:eastAsia="ru-RU"/>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сочинений.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основу оценки сочинений по литературе должны быть положены следующие главные критерии пределах программы отдельного класса: </w:t>
      </w:r>
    </w:p>
    <w:p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соразмерность частей сочинения, логичность связей и переходов между ними; </w:t>
      </w:r>
    </w:p>
    <w:p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точность и богатство лексики, умение пользоваться изобразительными средствами языка.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за сочинение: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стройное по композиции, логическое и последовательное в изложении мыслей;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написанное правильным литературным языком и стилистически соответствующее содержанию; </w:t>
      </w:r>
    </w:p>
    <w:p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допускаются неточности в содержании.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за сочинение: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логическое и последовательное в изложении содержания;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написанное правильным литературным языком, стилистически соответствующее содержанию; </w:t>
      </w:r>
    </w:p>
    <w:p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допускается две-три неточности: в содержании, а также не более 3-4 речевых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за сочинение, в котором: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обнаруживается недостаточное умение делать выводы и обобщения;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материал излагается достаточно логично, но имеются отдельные нарушения последовательности выражения мыслей;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обнаруживается владение основами письменной речи; </w:t>
      </w:r>
    </w:p>
    <w:p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работе имеется не более 4-5 речевых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за сочинение, которое: </w:t>
      </w:r>
    </w:p>
    <w:p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характеризуется расположением материала, отсутствием связи между частями;</w:t>
      </w:r>
    </w:p>
    <w:p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отличается бедностью словаря, наличием грубых ошибок.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тестов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проведении тестовых работ критерии оценок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r w:rsidRPr="00E233CA">
        <w:rPr>
          <w:rFonts w:ascii="Times New Roman" w:eastAsia="Times New Roman" w:hAnsi="Times New Roman" w:cs="Times New Roman"/>
          <w:kern w:val="0"/>
          <w:sz w:val="24"/>
          <w:szCs w:val="24"/>
          <w:lang w:eastAsia="ru-RU"/>
        </w:rPr>
        <w:tab/>
        <w:t xml:space="preserve"> </w:t>
      </w:r>
      <w:r w:rsidRPr="00E233CA">
        <w:rPr>
          <w:rFonts w:ascii="Times New Roman" w:eastAsia="Times New Roman" w:hAnsi="Times New Roman" w:cs="Times New Roman"/>
          <w:kern w:val="0"/>
          <w:sz w:val="24"/>
          <w:szCs w:val="24"/>
          <w:lang w:eastAsia="ru-RU"/>
        </w:rPr>
        <w:tab/>
        <w:t xml:space="preserve"> </w:t>
      </w:r>
    </w:p>
    <w:p w:rsidR="00DF157F" w:rsidRPr="00E233CA" w:rsidRDefault="00DF157F" w:rsidP="00DF157F">
      <w:pPr>
        <w:spacing w:after="0" w:line="240" w:lineRule="auto"/>
        <w:ind w:firstLine="567"/>
        <w:jc w:val="center"/>
        <w:rPr>
          <w:rFonts w:ascii="Times New Roman" w:eastAsia="Times New Roman" w:hAnsi="Times New Roman" w:cs="Times New Roman"/>
          <w:b/>
          <w:bCs/>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Русский язык, родной язык</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устных ответов учащихся.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ответа ученика надо руководствоваться следующими критериями: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 полнота и правильность ответа;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степень осознанности, понимания изученного;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языковое оформление ответа.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 полно излагает изученный материал, дает правильное определение языковых понятий;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излагает материал последовательно и правильно с точки зрения норм литературного языка;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выполняет работу (дает ответ)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ученик обнаруживает знание и понимание основных положений данной темы, 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 излагает материал неполно и допускает неточности в определении понятий или формулировке правил;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не умеет достаточно глубоко и доказательно обосновать свои суждения и привести свои примеры;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излагает материал непоследовательно и допускает ошибки в языковом оформлении излагаемого.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диктантов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w:t>
      </w:r>
      <w:r w:rsidRPr="00E233CA">
        <w:rPr>
          <w:rFonts w:ascii="Times New Roman" w:eastAsia="Times New Roman" w:hAnsi="Times New Roman" w:cs="Times New Roman"/>
          <w:kern w:val="0"/>
          <w:sz w:val="24"/>
          <w:szCs w:val="24"/>
          <w:lang w:eastAsia="ru-RU"/>
        </w:rPr>
        <w:lastRenderedPageBreak/>
        <w:t xml:space="preserve">отвечать нормам современного литературного языка, быть доступными по содержанию учащимся данного класса. Объем диктанта устанавливается: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5 класса – 90-100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6 класса – 100-110,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7 – 110120,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8 – 120-150,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9 – 150-170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подсчете слов учитываются как самостоятельные, так и служебные слова.)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Контрольный словарный диктант проверяет усвоение слов с непроверяемыми и </w:t>
      </w:r>
      <w:proofErr w:type="spellStart"/>
      <w:r w:rsidRPr="00E233CA">
        <w:rPr>
          <w:rFonts w:ascii="Times New Roman" w:eastAsia="Times New Roman" w:hAnsi="Times New Roman" w:cs="Times New Roman"/>
          <w:kern w:val="0"/>
          <w:sz w:val="24"/>
          <w:szCs w:val="24"/>
          <w:lang w:eastAsia="ru-RU"/>
        </w:rPr>
        <w:t>труднопроверяемыми</w:t>
      </w:r>
      <w:proofErr w:type="spellEnd"/>
      <w:r w:rsidRPr="00E233CA">
        <w:rPr>
          <w:rFonts w:ascii="Times New Roman" w:eastAsia="Times New Roman" w:hAnsi="Times New Roman" w:cs="Times New Roman"/>
          <w:kern w:val="0"/>
          <w:sz w:val="24"/>
          <w:szCs w:val="24"/>
          <w:lang w:eastAsia="ru-RU"/>
        </w:rPr>
        <w:t xml:space="preserve"> орфограммами. Он может состоять из следующего количества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5 класса – 15-20,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6 класса – 20-25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7 класса -25-30,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8 класса – 30-35,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9 класса – 35-40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E233CA">
        <w:rPr>
          <w:rFonts w:ascii="Times New Roman" w:eastAsia="Times New Roman" w:hAnsi="Times New Roman" w:cs="Times New Roman"/>
          <w:kern w:val="0"/>
          <w:sz w:val="24"/>
          <w:szCs w:val="24"/>
          <w:lang w:eastAsia="ru-RU"/>
        </w:rPr>
        <w:t>пунктограммы</w:t>
      </w:r>
      <w:proofErr w:type="spellEnd"/>
      <w:r w:rsidRPr="00E233CA">
        <w:rPr>
          <w:rFonts w:ascii="Times New Roman" w:eastAsia="Times New Roman" w:hAnsi="Times New Roman" w:cs="Times New Roman"/>
          <w:kern w:val="0"/>
          <w:sz w:val="24"/>
          <w:szCs w:val="24"/>
          <w:lang w:eastAsia="ru-RU"/>
        </w:rPr>
        <w:t xml:space="preserve">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E233CA">
        <w:rPr>
          <w:rFonts w:ascii="Times New Roman" w:eastAsia="Times New Roman" w:hAnsi="Times New Roman" w:cs="Times New Roman"/>
          <w:kern w:val="0"/>
          <w:sz w:val="24"/>
          <w:szCs w:val="24"/>
          <w:lang w:eastAsia="ru-RU"/>
        </w:rPr>
        <w:t>труднопроверяемыми</w:t>
      </w:r>
      <w:proofErr w:type="spellEnd"/>
      <w:r w:rsidRPr="00E233CA">
        <w:rPr>
          <w:rFonts w:ascii="Times New Roman" w:eastAsia="Times New Roman" w:hAnsi="Times New Roman" w:cs="Times New Roman"/>
          <w:kern w:val="0"/>
          <w:sz w:val="24"/>
          <w:szCs w:val="24"/>
          <w:lang w:eastAsia="ru-RU"/>
        </w:rPr>
        <w:t xml:space="preserve"> написаниями, правописанию которых ученики специально обучались.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диктанта исправляются, но не учитываются орфографические и пунктуационные ошибки: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переносе слов;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 правила, которые не включены в школьную программу;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 еще не изученные правила;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словах с непроверяемыми написаниями, над которыми не проводилась специальная работа; </w:t>
      </w:r>
    </w:p>
    <w:p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передаче авторской пунктуации.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Исправляются, но не учитываются описки, неправильные написания, искажающие звуковой облик слова, например: «</w:t>
      </w:r>
      <w:proofErr w:type="spellStart"/>
      <w:r w:rsidRPr="00E233CA">
        <w:rPr>
          <w:rFonts w:ascii="Times New Roman" w:eastAsia="Times New Roman" w:hAnsi="Times New Roman" w:cs="Times New Roman"/>
          <w:kern w:val="0"/>
          <w:sz w:val="24"/>
          <w:szCs w:val="24"/>
          <w:lang w:eastAsia="ru-RU"/>
        </w:rPr>
        <w:t>рапотает</w:t>
      </w:r>
      <w:proofErr w:type="spellEnd"/>
      <w:r w:rsidRPr="00E233CA">
        <w:rPr>
          <w:rFonts w:ascii="Times New Roman" w:eastAsia="Times New Roman" w:hAnsi="Times New Roman" w:cs="Times New Roman"/>
          <w:kern w:val="0"/>
          <w:sz w:val="24"/>
          <w:szCs w:val="24"/>
          <w:lang w:eastAsia="ru-RU"/>
        </w:rPr>
        <w:t>» (</w:t>
      </w:r>
      <w:proofErr w:type="gramStart"/>
      <w:r w:rsidRPr="00E233CA">
        <w:rPr>
          <w:rFonts w:ascii="Times New Roman" w:eastAsia="Times New Roman" w:hAnsi="Times New Roman" w:cs="Times New Roman"/>
          <w:kern w:val="0"/>
          <w:sz w:val="24"/>
          <w:szCs w:val="24"/>
          <w:lang w:eastAsia="ru-RU"/>
        </w:rPr>
        <w:t>вместо</w:t>
      </w:r>
      <w:proofErr w:type="gramEnd"/>
      <w:r w:rsidRPr="00E233CA">
        <w:rPr>
          <w:rFonts w:ascii="Times New Roman" w:eastAsia="Times New Roman" w:hAnsi="Times New Roman" w:cs="Times New Roman"/>
          <w:kern w:val="0"/>
          <w:sz w:val="24"/>
          <w:szCs w:val="24"/>
          <w:lang w:eastAsia="ru-RU"/>
        </w:rPr>
        <w:t xml:space="preserve"> работает), «</w:t>
      </w:r>
      <w:proofErr w:type="spellStart"/>
      <w:r w:rsidRPr="00E233CA">
        <w:rPr>
          <w:rFonts w:ascii="Times New Roman" w:eastAsia="Times New Roman" w:hAnsi="Times New Roman" w:cs="Times New Roman"/>
          <w:kern w:val="0"/>
          <w:sz w:val="24"/>
          <w:szCs w:val="24"/>
          <w:lang w:eastAsia="ru-RU"/>
        </w:rPr>
        <w:t>дулпо</w:t>
      </w:r>
      <w:proofErr w:type="spellEnd"/>
      <w:r w:rsidRPr="00E233CA">
        <w:rPr>
          <w:rFonts w:ascii="Times New Roman" w:eastAsia="Times New Roman" w:hAnsi="Times New Roman" w:cs="Times New Roman"/>
          <w:kern w:val="0"/>
          <w:sz w:val="24"/>
          <w:szCs w:val="24"/>
          <w:lang w:eastAsia="ru-RU"/>
        </w:rPr>
        <w:t>» (вместо дупло), «</w:t>
      </w:r>
      <w:proofErr w:type="spellStart"/>
      <w:r w:rsidRPr="00E233CA">
        <w:rPr>
          <w:rFonts w:ascii="Times New Roman" w:eastAsia="Times New Roman" w:hAnsi="Times New Roman" w:cs="Times New Roman"/>
          <w:kern w:val="0"/>
          <w:sz w:val="24"/>
          <w:szCs w:val="24"/>
          <w:lang w:eastAsia="ru-RU"/>
        </w:rPr>
        <w:t>мемля</w:t>
      </w:r>
      <w:proofErr w:type="spellEnd"/>
      <w:r w:rsidRPr="00E233CA">
        <w:rPr>
          <w:rFonts w:ascii="Times New Roman" w:eastAsia="Times New Roman" w:hAnsi="Times New Roman" w:cs="Times New Roman"/>
          <w:kern w:val="0"/>
          <w:sz w:val="24"/>
          <w:szCs w:val="24"/>
          <w:lang w:eastAsia="ru-RU"/>
        </w:rPr>
        <w:t xml:space="preserve">» (вместо земля).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исключениях из правил;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написании большой буквы в составных собственных наименованиях;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случаях раздельного и слитного написания «не» с прилагательными и причастиями, выступающими в роли сказуемого;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написании </w:t>
      </w:r>
      <w:proofErr w:type="spellStart"/>
      <w:r w:rsidRPr="00E233CA">
        <w:rPr>
          <w:rFonts w:ascii="Times New Roman" w:eastAsia="Times New Roman" w:hAnsi="Times New Roman" w:cs="Times New Roman"/>
          <w:kern w:val="0"/>
          <w:sz w:val="24"/>
          <w:szCs w:val="24"/>
          <w:lang w:eastAsia="ru-RU"/>
        </w:rPr>
        <w:t>ы</w:t>
      </w:r>
      <w:proofErr w:type="spellEnd"/>
      <w:r w:rsidRPr="00E233CA">
        <w:rPr>
          <w:rFonts w:ascii="Times New Roman" w:eastAsia="Times New Roman" w:hAnsi="Times New Roman" w:cs="Times New Roman"/>
          <w:kern w:val="0"/>
          <w:sz w:val="24"/>
          <w:szCs w:val="24"/>
          <w:lang w:eastAsia="ru-RU"/>
        </w:rPr>
        <w:t xml:space="preserve"> и </w:t>
      </w:r>
      <w:proofErr w:type="spellStart"/>
      <w:r w:rsidRPr="00E233CA">
        <w:rPr>
          <w:rFonts w:ascii="Times New Roman" w:eastAsia="Times New Roman" w:hAnsi="Times New Roman" w:cs="Times New Roman"/>
          <w:kern w:val="0"/>
          <w:sz w:val="24"/>
          <w:szCs w:val="24"/>
          <w:lang w:eastAsia="ru-RU"/>
        </w:rPr>
        <w:t>и</w:t>
      </w:r>
      <w:proofErr w:type="spellEnd"/>
      <w:r w:rsidRPr="00E233CA">
        <w:rPr>
          <w:rFonts w:ascii="Times New Roman" w:eastAsia="Times New Roman" w:hAnsi="Times New Roman" w:cs="Times New Roman"/>
          <w:kern w:val="0"/>
          <w:sz w:val="24"/>
          <w:szCs w:val="24"/>
          <w:lang w:eastAsia="ru-RU"/>
        </w:rPr>
        <w:t xml:space="preserve"> после приставок;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E233CA">
        <w:rPr>
          <w:rFonts w:ascii="Times New Roman" w:eastAsia="Times New Roman" w:hAnsi="Times New Roman" w:cs="Times New Roman"/>
          <w:kern w:val="0"/>
          <w:sz w:val="24"/>
          <w:szCs w:val="24"/>
          <w:lang w:eastAsia="ru-RU"/>
        </w:rPr>
        <w:t>иное</w:t>
      </w:r>
      <w:proofErr w:type="gramEnd"/>
      <w:r w:rsidRPr="00E233CA">
        <w:rPr>
          <w:rFonts w:ascii="Times New Roman" w:eastAsia="Times New Roman" w:hAnsi="Times New Roman" w:cs="Times New Roman"/>
          <w:kern w:val="0"/>
          <w:sz w:val="24"/>
          <w:szCs w:val="24"/>
          <w:lang w:eastAsia="ru-RU"/>
        </w:rPr>
        <w:t xml:space="preserve"> как и др.);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собственных именах нерусского происхождения;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случаях, когда вместо одного знака препинания поставлен другой; </w:t>
      </w:r>
    </w:p>
    <w:p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В пропуске одного из сочетающихся знаков препинания или в нарушении их последовательности.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Первые три однотипные ошибки считаются за одну ошибку, каждая следующая подобная ошибка учитывается как самостоятельная.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Примечание. Если в одном непроверяемом слове допущены 2 и более ошибок, то все они считаются за одну ошибку.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Диктант оценивается одной отметкой.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выставляется за безошибочную работу. Обучающийся демонстрирует грамотность и выполняет работу на высшем уровне (без помарок).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При оценке выполнения дополнительных заданий рекомендуется руководствоваться следующим: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ученик выполнил правильно не менее ¾ задания.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за работу, в которой правильно выполнено не менее половины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за работу, в которой не выполнено более половины заданий.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w:t>
      </w:r>
      <w:r w:rsidRPr="00E233CA">
        <w:rPr>
          <w:rFonts w:ascii="Times New Roman" w:eastAsia="Times New Roman" w:hAnsi="Times New Roman" w:cs="Times New Roman"/>
          <w:b/>
          <w:bCs/>
          <w:kern w:val="0"/>
          <w:sz w:val="24"/>
          <w:szCs w:val="24"/>
          <w:lang w:eastAsia="ru-RU"/>
        </w:rPr>
        <w:t>контрольного словарного диктанта</w:t>
      </w:r>
      <w:r w:rsidRPr="00E233CA">
        <w:rPr>
          <w:rFonts w:ascii="Times New Roman" w:eastAsia="Times New Roman" w:hAnsi="Times New Roman" w:cs="Times New Roman"/>
          <w:kern w:val="0"/>
          <w:sz w:val="24"/>
          <w:szCs w:val="24"/>
          <w:lang w:eastAsia="ru-RU"/>
        </w:rPr>
        <w:t xml:space="preserve"> рекомендуется руководствоваться следующим: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за диктант, в котором ученик допустил 1-2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за диктант, в котором допущено 3-4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lastRenderedPageBreak/>
        <w:t>Оценка «2»</w:t>
      </w:r>
      <w:r w:rsidRPr="00E233CA">
        <w:rPr>
          <w:rFonts w:ascii="Times New Roman" w:eastAsia="Times New Roman" w:hAnsi="Times New Roman" w:cs="Times New Roman"/>
          <w:kern w:val="0"/>
          <w:sz w:val="24"/>
          <w:szCs w:val="24"/>
          <w:lang w:eastAsia="ru-RU"/>
        </w:rPr>
        <w:t xml:space="preserve"> ставится за диктант, в котором допущено до 7 ошибок. Оценка «1» ставится за диктант, в котором допущено более 7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сочинений и изложений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Примерный объем текста для подробного изложения: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5 классе – 100-150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6 классе – 150200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7 классе – 200-250,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8 классе – 250-350,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9 классе – 350-450 слов.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Рекомендуется следующий </w:t>
      </w:r>
      <w:r w:rsidRPr="00E233CA">
        <w:rPr>
          <w:rFonts w:ascii="Times New Roman" w:eastAsia="Times New Roman" w:hAnsi="Times New Roman" w:cs="Times New Roman"/>
          <w:b/>
          <w:bCs/>
          <w:kern w:val="0"/>
          <w:sz w:val="24"/>
          <w:szCs w:val="24"/>
          <w:lang w:eastAsia="ru-RU"/>
        </w:rPr>
        <w:t>примерный объем классных сочинений</w:t>
      </w: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5 классе – 0,5 – 1,0 страницы,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6 классе – 1,0 – 1,5,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7 классе – 1,5 – 2,0,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8 классе – 2,0 – 3,0,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9 классе – 3,0 – 4,0.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 помощью сочинений и изложений проверяются: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 умение раскрывать тему;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умение использовать языковые средства в соответствии со стилем, темой и задачей высказывания;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соблюдение языковых норм и правил правописания.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Любое сочинение и изложение оценивается двумя отметками:</w:t>
      </w:r>
      <w:r w:rsidRPr="00E233CA">
        <w:rPr>
          <w:rFonts w:ascii="Times New Roman" w:eastAsia="Times New Roman" w:hAnsi="Times New Roman" w:cs="Times New Roman"/>
          <w:kern w:val="0"/>
          <w:sz w:val="24"/>
          <w:szCs w:val="24"/>
          <w:lang w:eastAsia="ru-RU"/>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Содержание сочинения и изложения оценивается по следующим критериям:</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соответствие работы ученика теме и основной мысли; </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полнота раскрытия темы; </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правильность фактического материала; </w:t>
      </w:r>
    </w:p>
    <w:p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последовательность изложения.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речевого оформления сочинений и изложений учитывается: </w:t>
      </w:r>
    </w:p>
    <w:p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Разнообразие словаря и грамматического строя речи; </w:t>
      </w:r>
    </w:p>
    <w:p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Стилевое единство и выразительность речи; </w:t>
      </w:r>
    </w:p>
    <w:p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Число речевых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Грамотность оценивается по числу допущенных учеником ошибок – орфографических, пунктуационных и грамматических.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tbl>
      <w:tblPr>
        <w:tblStyle w:val="TableGrid"/>
        <w:tblW w:w="5000" w:type="pct"/>
        <w:tblInd w:w="0" w:type="dxa"/>
        <w:tblCellMar>
          <w:top w:w="7" w:type="dxa"/>
          <w:left w:w="108" w:type="dxa"/>
        </w:tblCellMar>
        <w:tblLook w:val="04A0"/>
      </w:tblPr>
      <w:tblGrid>
        <w:gridCol w:w="1021"/>
        <w:gridCol w:w="5890"/>
        <w:gridCol w:w="3123"/>
      </w:tblGrid>
      <w:tr w:rsidR="00E233CA" w:rsidRPr="00E233CA" w:rsidTr="00E93100">
        <w:trPr>
          <w:trHeight w:val="286"/>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lastRenderedPageBreak/>
              <w:t xml:space="preserve">Оценка </w:t>
            </w:r>
          </w:p>
        </w:tc>
        <w:tc>
          <w:tcPr>
            <w:tcW w:w="4491" w:type="pct"/>
            <w:gridSpan w:val="2"/>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Основные критерии оценки </w:t>
            </w:r>
          </w:p>
        </w:tc>
      </w:tr>
      <w:tr w:rsidR="00E233CA" w:rsidRPr="00E233CA" w:rsidTr="00DF157F">
        <w:trPr>
          <w:trHeight w:val="286"/>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Содержание и речь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Грамотность </w:t>
            </w:r>
          </w:p>
        </w:tc>
      </w:tr>
      <w:tr w:rsidR="00E233CA" w:rsidRPr="00E233CA" w:rsidTr="00DF157F">
        <w:trPr>
          <w:trHeight w:val="2347"/>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5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1.Содержание </w:t>
            </w:r>
            <w:r w:rsidRPr="00E233CA">
              <w:rPr>
                <w:rFonts w:ascii="Times New Roman" w:hAnsi="Times New Roman"/>
                <w:kern w:val="0"/>
                <w:sz w:val="24"/>
                <w:szCs w:val="24"/>
                <w:lang w:eastAsia="ru-RU"/>
              </w:rPr>
              <w:tab/>
              <w:t xml:space="preserve">работы полностью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соответствует теме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2. Фактические ошибки отсутствуют.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3. Содержание излагается последовательно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Работа отличается богатством словаря, разнообразием используемых синтаксических конструкций, точностью словоупотребления.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Достигнута стилевое единство и выразительность текста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Обучающийся систематически демонстрирует грамотность. </w:t>
            </w:r>
          </w:p>
        </w:tc>
      </w:tr>
      <w:tr w:rsidR="00E233CA" w:rsidRPr="00E233CA" w:rsidTr="00DF157F">
        <w:trPr>
          <w:trHeight w:val="564"/>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4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1.Содержание работы в основном соответствует теме (имеются незначительные отклонения от темы)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2. Содержание в основном достоверно, но имеются единичные фактические неточности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3.Имеются </w:t>
            </w:r>
            <w:r w:rsidRPr="00E233CA">
              <w:rPr>
                <w:rFonts w:ascii="Times New Roman" w:hAnsi="Times New Roman"/>
                <w:kern w:val="0"/>
                <w:sz w:val="24"/>
                <w:szCs w:val="24"/>
                <w:lang w:eastAsia="ru-RU"/>
              </w:rPr>
              <w:tab/>
              <w:t xml:space="preserve">незначительные нарушения последовательности </w:t>
            </w:r>
            <w:r w:rsidRPr="00E233CA">
              <w:rPr>
                <w:rFonts w:ascii="Times New Roman" w:hAnsi="Times New Roman"/>
                <w:kern w:val="0"/>
                <w:sz w:val="24"/>
                <w:szCs w:val="24"/>
                <w:lang w:eastAsia="ru-RU"/>
              </w:rPr>
              <w:tab/>
              <w:t xml:space="preserve">в изложении мыслей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4. Лексический </w:t>
            </w:r>
            <w:r w:rsidRPr="00E233CA">
              <w:rPr>
                <w:rFonts w:ascii="Times New Roman" w:hAnsi="Times New Roman"/>
                <w:kern w:val="0"/>
                <w:sz w:val="24"/>
                <w:szCs w:val="24"/>
                <w:lang w:eastAsia="ru-RU"/>
              </w:rPr>
              <w:tab/>
              <w:t xml:space="preserve">и грамматический строй речи достаточно разнообразен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5. Стиль работы отличается единством и достаточной выразительностью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В целом в работе допускается не более 2х недочетов в содержании и не более 3-4 речевых недочета</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Допускаются: 2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и 2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xml:space="preserve">., или 1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и 3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xml:space="preserve">., или 4 пункт. ошибки при отсутствии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ошибок, а также 2 грам. ошибки</w:t>
            </w:r>
          </w:p>
        </w:tc>
      </w:tr>
      <w:tr w:rsidR="00E233CA" w:rsidRPr="00E233CA" w:rsidTr="00DF157F">
        <w:trPr>
          <w:trHeight w:val="3464"/>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3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1.В работе допущены существенные отклонения от темы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2.Работа достоверна в главном, но в ней имеются отдельные фактические неточности.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3.Допущены </w:t>
            </w:r>
            <w:r w:rsidRPr="00E233CA">
              <w:rPr>
                <w:rFonts w:ascii="Times New Roman" w:hAnsi="Times New Roman"/>
                <w:kern w:val="0"/>
                <w:sz w:val="24"/>
                <w:szCs w:val="24"/>
                <w:lang w:eastAsia="ru-RU"/>
              </w:rPr>
              <w:tab/>
              <w:t xml:space="preserve">отдельные </w:t>
            </w:r>
            <w:r w:rsidRPr="00E233CA">
              <w:rPr>
                <w:rFonts w:ascii="Times New Roman" w:hAnsi="Times New Roman"/>
                <w:kern w:val="0"/>
                <w:sz w:val="24"/>
                <w:szCs w:val="24"/>
                <w:lang w:eastAsia="ru-RU"/>
              </w:rPr>
              <w:tab/>
              <w:t xml:space="preserve">нарушения последовательности изложения.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4.Беден словарь и однообразный употребляемые синтаксические конструкции, встречается неправильное </w:t>
            </w:r>
            <w:proofErr w:type="spellStart"/>
            <w:r w:rsidRPr="00E233CA">
              <w:rPr>
                <w:rFonts w:ascii="Times New Roman" w:hAnsi="Times New Roman"/>
                <w:kern w:val="0"/>
                <w:sz w:val="24"/>
                <w:szCs w:val="24"/>
                <w:lang w:eastAsia="ru-RU"/>
              </w:rPr>
              <w:t>словооупотребление</w:t>
            </w:r>
            <w:proofErr w:type="spellEnd"/>
            <w:r w:rsidRPr="00E233CA">
              <w:rPr>
                <w:rFonts w:ascii="Times New Roman" w:hAnsi="Times New Roman"/>
                <w:kern w:val="0"/>
                <w:sz w:val="24"/>
                <w:szCs w:val="24"/>
                <w:lang w:eastAsia="ru-RU"/>
              </w:rPr>
              <w:t xml:space="preserve">.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5. Стиль работы не отличается единством, речь недостаточно выразительна.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 В целом в работе допускается не более 4х недочетов в содержании и не более 5 речевых недочета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Допускаются: 4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и 4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xml:space="preserve">., или 3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и 5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или 7 пункт</w:t>
            </w:r>
            <w:proofErr w:type="gramStart"/>
            <w:r w:rsidRPr="00E233CA">
              <w:rPr>
                <w:rFonts w:ascii="Times New Roman" w:hAnsi="Times New Roman"/>
                <w:kern w:val="0"/>
                <w:sz w:val="24"/>
                <w:szCs w:val="24"/>
                <w:lang w:eastAsia="ru-RU"/>
              </w:rPr>
              <w:t>.</w:t>
            </w:r>
            <w:proofErr w:type="gramEnd"/>
            <w:r w:rsidRPr="00E233CA">
              <w:rPr>
                <w:rFonts w:ascii="Times New Roman" w:hAnsi="Times New Roman"/>
                <w:kern w:val="0"/>
                <w:sz w:val="24"/>
                <w:szCs w:val="24"/>
                <w:lang w:eastAsia="ru-RU"/>
              </w:rPr>
              <w:t xml:space="preserve"> </w:t>
            </w:r>
            <w:proofErr w:type="gramStart"/>
            <w:r w:rsidRPr="00E233CA">
              <w:rPr>
                <w:rFonts w:ascii="Times New Roman" w:hAnsi="Times New Roman"/>
                <w:kern w:val="0"/>
                <w:sz w:val="24"/>
                <w:szCs w:val="24"/>
                <w:lang w:eastAsia="ru-RU"/>
              </w:rPr>
              <w:t>п</w:t>
            </w:r>
            <w:proofErr w:type="gramEnd"/>
            <w:r w:rsidRPr="00E233CA">
              <w:rPr>
                <w:rFonts w:ascii="Times New Roman" w:hAnsi="Times New Roman"/>
                <w:kern w:val="0"/>
                <w:sz w:val="24"/>
                <w:szCs w:val="24"/>
                <w:lang w:eastAsia="ru-RU"/>
              </w:rPr>
              <w:t xml:space="preserve">ри отсутствии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ошибок. </w:t>
            </w:r>
          </w:p>
        </w:tc>
      </w:tr>
      <w:tr w:rsidR="00E233CA" w:rsidRPr="00E233CA" w:rsidTr="00DF157F">
        <w:trPr>
          <w:trHeight w:val="3686"/>
        </w:trPr>
        <w:tc>
          <w:tcPr>
            <w:tcW w:w="509"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2 </w:t>
            </w:r>
          </w:p>
        </w:tc>
        <w:tc>
          <w:tcPr>
            <w:tcW w:w="2935"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1.Работа не соответствует теме.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2.Допущено </w:t>
            </w:r>
            <w:r w:rsidRPr="00E233CA">
              <w:rPr>
                <w:rFonts w:ascii="Times New Roman" w:hAnsi="Times New Roman"/>
                <w:kern w:val="0"/>
                <w:sz w:val="24"/>
                <w:szCs w:val="24"/>
                <w:lang w:eastAsia="ru-RU"/>
              </w:rPr>
              <w:tab/>
              <w:t xml:space="preserve">много </w:t>
            </w:r>
            <w:r w:rsidRPr="00E233CA">
              <w:rPr>
                <w:rFonts w:ascii="Times New Roman" w:hAnsi="Times New Roman"/>
                <w:kern w:val="0"/>
                <w:sz w:val="24"/>
                <w:szCs w:val="24"/>
                <w:lang w:eastAsia="ru-RU"/>
              </w:rPr>
              <w:tab/>
              <w:t xml:space="preserve">фактических неточностей.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3.Нарушена </w:t>
            </w:r>
            <w:r w:rsidRPr="00E233CA">
              <w:rPr>
                <w:rFonts w:ascii="Times New Roman" w:hAnsi="Times New Roman"/>
                <w:kern w:val="0"/>
                <w:sz w:val="24"/>
                <w:szCs w:val="24"/>
                <w:lang w:eastAsia="ru-RU"/>
              </w:rPr>
              <w:tab/>
              <w:t xml:space="preserve">последовательность изложения мыслей во всех частях работы, отсутствует </w:t>
            </w:r>
            <w:r w:rsidRPr="00E233CA">
              <w:rPr>
                <w:rFonts w:ascii="Times New Roman" w:hAnsi="Times New Roman"/>
                <w:kern w:val="0"/>
                <w:sz w:val="24"/>
                <w:szCs w:val="24"/>
                <w:lang w:eastAsia="ru-RU"/>
              </w:rPr>
              <w:tab/>
              <w:t xml:space="preserve">связь </w:t>
            </w:r>
            <w:r w:rsidRPr="00E233CA">
              <w:rPr>
                <w:rFonts w:ascii="Times New Roman" w:hAnsi="Times New Roman"/>
                <w:kern w:val="0"/>
                <w:sz w:val="24"/>
                <w:szCs w:val="24"/>
                <w:lang w:eastAsia="ru-RU"/>
              </w:rPr>
              <w:tab/>
              <w:t xml:space="preserve">между ними, часты случаи неправильного </w:t>
            </w:r>
            <w:proofErr w:type="spellStart"/>
            <w:r w:rsidRPr="00E233CA">
              <w:rPr>
                <w:rFonts w:ascii="Times New Roman" w:hAnsi="Times New Roman"/>
                <w:kern w:val="0"/>
                <w:sz w:val="24"/>
                <w:szCs w:val="24"/>
                <w:lang w:eastAsia="ru-RU"/>
              </w:rPr>
              <w:t>словооупотребления</w:t>
            </w:r>
            <w:proofErr w:type="spellEnd"/>
            <w:r w:rsidRPr="00E233CA">
              <w:rPr>
                <w:rFonts w:ascii="Times New Roman" w:hAnsi="Times New Roman"/>
                <w:kern w:val="0"/>
                <w:sz w:val="24"/>
                <w:szCs w:val="24"/>
                <w:lang w:eastAsia="ru-RU"/>
              </w:rPr>
              <w:t xml:space="preserve">.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w:t>
            </w:r>
            <w:proofErr w:type="spellStart"/>
            <w:r w:rsidRPr="00E233CA">
              <w:rPr>
                <w:rFonts w:ascii="Times New Roman" w:hAnsi="Times New Roman"/>
                <w:kern w:val="0"/>
                <w:sz w:val="24"/>
                <w:szCs w:val="24"/>
                <w:lang w:eastAsia="ru-RU"/>
              </w:rPr>
              <w:t>словооупотребления</w:t>
            </w:r>
            <w:proofErr w:type="spellEnd"/>
            <w:r w:rsidRPr="00E233CA">
              <w:rPr>
                <w:rFonts w:ascii="Times New Roman" w:hAnsi="Times New Roman"/>
                <w:kern w:val="0"/>
                <w:sz w:val="24"/>
                <w:szCs w:val="24"/>
                <w:lang w:eastAsia="ru-RU"/>
              </w:rPr>
              <w:t xml:space="preserve">.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5. Нарушено стилевое единство текста. </w:t>
            </w:r>
          </w:p>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 В целом в работе допущено 6 недочетов в содержании и до 7 речевых недочетов </w:t>
            </w:r>
          </w:p>
        </w:tc>
        <w:tc>
          <w:tcPr>
            <w:tcW w:w="1556"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right="80"/>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Допускаются: 7орф. и 7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xml:space="preserve">., или 6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и 8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xml:space="preserve">., 5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и 9 пункт</w:t>
            </w:r>
            <w:proofErr w:type="gramStart"/>
            <w:r w:rsidRPr="00E233CA">
              <w:rPr>
                <w:rFonts w:ascii="Times New Roman" w:hAnsi="Times New Roman"/>
                <w:kern w:val="0"/>
                <w:sz w:val="24"/>
                <w:szCs w:val="24"/>
                <w:lang w:eastAsia="ru-RU"/>
              </w:rPr>
              <w:t xml:space="preserve">., </w:t>
            </w:r>
            <w:proofErr w:type="gramEnd"/>
            <w:r w:rsidRPr="00E233CA">
              <w:rPr>
                <w:rFonts w:ascii="Times New Roman" w:hAnsi="Times New Roman"/>
                <w:kern w:val="0"/>
                <w:sz w:val="24"/>
                <w:szCs w:val="24"/>
                <w:lang w:eastAsia="ru-RU"/>
              </w:rPr>
              <w:t xml:space="preserve">8 </w:t>
            </w:r>
            <w:proofErr w:type="spellStart"/>
            <w:r w:rsidRPr="00E233CA">
              <w:rPr>
                <w:rFonts w:ascii="Times New Roman" w:hAnsi="Times New Roman"/>
                <w:kern w:val="0"/>
                <w:sz w:val="24"/>
                <w:szCs w:val="24"/>
                <w:lang w:eastAsia="ru-RU"/>
              </w:rPr>
              <w:t>орф</w:t>
            </w:r>
            <w:proofErr w:type="spellEnd"/>
            <w:r w:rsidRPr="00E233CA">
              <w:rPr>
                <w:rFonts w:ascii="Times New Roman" w:hAnsi="Times New Roman"/>
                <w:kern w:val="0"/>
                <w:sz w:val="24"/>
                <w:szCs w:val="24"/>
                <w:lang w:eastAsia="ru-RU"/>
              </w:rPr>
              <w:t xml:space="preserve">. и 6 </w:t>
            </w:r>
            <w:proofErr w:type="spellStart"/>
            <w:r w:rsidRPr="00E233CA">
              <w:rPr>
                <w:rFonts w:ascii="Times New Roman" w:hAnsi="Times New Roman"/>
                <w:kern w:val="0"/>
                <w:sz w:val="24"/>
                <w:szCs w:val="24"/>
                <w:lang w:eastAsia="ru-RU"/>
              </w:rPr>
              <w:t>пунк</w:t>
            </w:r>
            <w:proofErr w:type="spellEnd"/>
            <w:r w:rsidRPr="00E233CA">
              <w:rPr>
                <w:rFonts w:ascii="Times New Roman" w:hAnsi="Times New Roman"/>
                <w:kern w:val="0"/>
                <w:sz w:val="24"/>
                <w:szCs w:val="24"/>
                <w:lang w:eastAsia="ru-RU"/>
              </w:rPr>
              <w:t xml:space="preserve">., а также 7 грам. ошибок.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E93100" w:rsidRPr="00E233CA" w:rsidRDefault="00E93100" w:rsidP="00DF157F">
      <w:pPr>
        <w:spacing w:after="0" w:line="240" w:lineRule="auto"/>
        <w:ind w:firstLine="567"/>
        <w:jc w:val="center"/>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Ошибки и недочеты в сочинениях и изложениях.</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повторение одного и того же слова;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однообразие словарных конструкций;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неудачный порядок слов; </w:t>
      </w:r>
    </w:p>
    <w:p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различного рода стилевые смешения. </w:t>
      </w:r>
    </w:p>
    <w:p w:rsidR="00E93100" w:rsidRPr="00E233CA" w:rsidRDefault="00E93100" w:rsidP="00DF157F">
      <w:pPr>
        <w:spacing w:after="0" w:line="240" w:lineRule="auto"/>
        <w:ind w:firstLine="567"/>
        <w:jc w:val="center"/>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Ошибки в содержании сочинений и изложений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i/>
          <w:iCs/>
          <w:kern w:val="0"/>
          <w:sz w:val="24"/>
          <w:szCs w:val="24"/>
          <w:lang w:eastAsia="ru-RU"/>
        </w:rPr>
        <w:t>Фактические ошибки</w:t>
      </w: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сочинении: искажение имевших место событий, неточное воспроизведение источников, имен собственных, мест событий, дат.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Логические ошибки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нарушение последовательности в высказывании;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отсутствие связи между частями сочинения (изложения) и между предложениями;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неоправданное повторение высказанной ранее мысли;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раздробление одной </w:t>
      </w:r>
      <w:proofErr w:type="spellStart"/>
      <w:r w:rsidRPr="00E233CA">
        <w:rPr>
          <w:rFonts w:ascii="Times New Roman" w:eastAsia="Times New Roman" w:hAnsi="Times New Roman" w:cs="Times New Roman"/>
          <w:kern w:val="0"/>
          <w:sz w:val="24"/>
          <w:szCs w:val="24"/>
          <w:lang w:eastAsia="ru-RU"/>
        </w:rPr>
        <w:t>микротемы</w:t>
      </w:r>
      <w:proofErr w:type="spellEnd"/>
      <w:r w:rsidRPr="00E233CA">
        <w:rPr>
          <w:rFonts w:ascii="Times New Roman" w:eastAsia="Times New Roman" w:hAnsi="Times New Roman" w:cs="Times New Roman"/>
          <w:kern w:val="0"/>
          <w:sz w:val="24"/>
          <w:szCs w:val="24"/>
          <w:lang w:eastAsia="ru-RU"/>
        </w:rPr>
        <w:t xml:space="preserve"> другой </w:t>
      </w:r>
      <w:proofErr w:type="spellStart"/>
      <w:r w:rsidRPr="00E233CA">
        <w:rPr>
          <w:rFonts w:ascii="Times New Roman" w:eastAsia="Times New Roman" w:hAnsi="Times New Roman" w:cs="Times New Roman"/>
          <w:kern w:val="0"/>
          <w:sz w:val="24"/>
          <w:szCs w:val="24"/>
          <w:lang w:eastAsia="ru-RU"/>
        </w:rPr>
        <w:t>микротемой</w:t>
      </w:r>
      <w:proofErr w:type="spellEnd"/>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несоразмерность частей высказывания или отсутствие необходимых частей;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перестановка частей текста (если она не обусловлена заданием к изложению); </w:t>
      </w:r>
    </w:p>
    <w:p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Речевые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речевым ошибкам относятся ошибки и недочеты в употреблении слов и построении текста.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E233CA">
        <w:rPr>
          <w:rFonts w:ascii="Times New Roman" w:eastAsia="Times New Roman" w:hAnsi="Times New Roman" w:cs="Times New Roman"/>
          <w:kern w:val="0"/>
          <w:sz w:val="24"/>
          <w:szCs w:val="24"/>
          <w:lang w:eastAsia="ru-RU"/>
        </w:rPr>
        <w:t>неразличение</w:t>
      </w:r>
      <w:proofErr w:type="spellEnd"/>
      <w:r w:rsidRPr="00E233CA">
        <w:rPr>
          <w:rFonts w:ascii="Times New Roman" w:eastAsia="Times New Roman" w:hAnsi="Times New Roman" w:cs="Times New Roman"/>
          <w:kern w:val="0"/>
          <w:sz w:val="24"/>
          <w:szCs w:val="24"/>
          <w:lang w:eastAsia="ru-RU"/>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w:t>
      </w:r>
      <w:r w:rsidRPr="00E233CA">
        <w:rPr>
          <w:rFonts w:ascii="Times New Roman" w:eastAsia="Times New Roman" w:hAnsi="Times New Roman" w:cs="Times New Roman"/>
          <w:kern w:val="0"/>
          <w:sz w:val="24"/>
          <w:szCs w:val="24"/>
          <w:lang w:eastAsia="ru-RU"/>
        </w:rPr>
        <w:lastRenderedPageBreak/>
        <w:t xml:space="preserve">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w:t>
      </w:r>
      <w:proofErr w:type="gramStart"/>
      <w:r w:rsidRPr="00E233CA">
        <w:rPr>
          <w:rFonts w:ascii="Times New Roman" w:eastAsia="Times New Roman" w:hAnsi="Times New Roman" w:cs="Times New Roman"/>
          <w:kern w:val="0"/>
          <w:sz w:val="24"/>
          <w:szCs w:val="24"/>
          <w:lang w:eastAsia="ru-RU"/>
        </w:rPr>
        <w:t>вместо</w:t>
      </w:r>
      <w:proofErr w:type="gramEnd"/>
      <w:r w:rsidRPr="00E233CA">
        <w:rPr>
          <w:rFonts w:ascii="Times New Roman" w:eastAsia="Times New Roman" w:hAnsi="Times New Roman" w:cs="Times New Roman"/>
          <w:kern w:val="0"/>
          <w:sz w:val="24"/>
          <w:szCs w:val="24"/>
          <w:lang w:eastAsia="ru-RU"/>
        </w:rPr>
        <w:t xml:space="preserve"> </w:t>
      </w:r>
      <w:proofErr w:type="gramStart"/>
      <w:r w:rsidRPr="00E233CA">
        <w:rPr>
          <w:rFonts w:ascii="Times New Roman" w:eastAsia="Times New Roman" w:hAnsi="Times New Roman" w:cs="Times New Roman"/>
          <w:kern w:val="0"/>
          <w:sz w:val="24"/>
          <w:szCs w:val="24"/>
          <w:lang w:eastAsia="ru-RU"/>
        </w:rPr>
        <w:t>отец</w:t>
      </w:r>
      <w:proofErr w:type="gramEnd"/>
      <w:r w:rsidRPr="00E233CA">
        <w:rPr>
          <w:rFonts w:ascii="Times New Roman" w:eastAsia="Times New Roman" w:hAnsi="Times New Roman" w:cs="Times New Roman"/>
          <w:kern w:val="0"/>
          <w:sz w:val="24"/>
          <w:szCs w:val="24"/>
          <w:lang w:eastAsia="ru-RU"/>
        </w:rPr>
        <w:t xml:space="preserve">) одного из малышей; смешение лексики разных исторических эпох; употребление штампов.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roofErr w:type="gramStart"/>
      <w:r w:rsidRPr="00E233CA">
        <w:rPr>
          <w:rFonts w:ascii="Times New Roman" w:eastAsia="Times New Roman" w:hAnsi="Times New Roman" w:cs="Times New Roman"/>
          <w:kern w:val="0"/>
          <w:sz w:val="24"/>
          <w:szCs w:val="24"/>
          <w:lang w:eastAsia="ru-RU"/>
        </w:rPr>
        <w:t>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w:t>
      </w:r>
      <w:proofErr w:type="gramEnd"/>
      <w:r w:rsidRPr="00E233CA">
        <w:rPr>
          <w:rFonts w:ascii="Times New Roman" w:eastAsia="Times New Roman" w:hAnsi="Times New Roman" w:cs="Times New Roman"/>
          <w:kern w:val="0"/>
          <w:sz w:val="24"/>
          <w:szCs w:val="24"/>
          <w:lang w:eastAsia="ru-RU"/>
        </w:rPr>
        <w:t xml:space="preserve">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Грамматические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Грамматические ошибки – это нарушение грамматических норм образования языковых единиц и их структуры.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Разновидности грамматических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Словообразовательные, состоящие в неоправданном </w:t>
      </w:r>
      <w:proofErr w:type="spellStart"/>
      <w:r w:rsidRPr="00E233CA">
        <w:rPr>
          <w:rFonts w:ascii="Times New Roman" w:eastAsia="Times New Roman" w:hAnsi="Times New Roman" w:cs="Times New Roman"/>
          <w:kern w:val="0"/>
          <w:sz w:val="24"/>
          <w:szCs w:val="24"/>
          <w:lang w:eastAsia="ru-RU"/>
        </w:rPr>
        <w:t>словосочинительстве</w:t>
      </w:r>
      <w:proofErr w:type="spellEnd"/>
      <w:r w:rsidRPr="00E233CA">
        <w:rPr>
          <w:rFonts w:ascii="Times New Roman" w:eastAsia="Times New Roman" w:hAnsi="Times New Roman" w:cs="Times New Roman"/>
          <w:kern w:val="0"/>
          <w:sz w:val="24"/>
          <w:szCs w:val="24"/>
          <w:lang w:eastAsia="ru-RU"/>
        </w:rPr>
        <w:t xml:space="preserve"> или видоизменении слов нормативного языка (например, </w:t>
      </w:r>
      <w:proofErr w:type="spellStart"/>
      <w:r w:rsidRPr="00E233CA">
        <w:rPr>
          <w:rFonts w:ascii="Times New Roman" w:eastAsia="Times New Roman" w:hAnsi="Times New Roman" w:cs="Times New Roman"/>
          <w:kern w:val="0"/>
          <w:sz w:val="24"/>
          <w:szCs w:val="24"/>
          <w:lang w:eastAsia="ru-RU"/>
        </w:rPr>
        <w:t>надсмешка</w:t>
      </w:r>
      <w:proofErr w:type="spellEnd"/>
      <w:r w:rsidRPr="00E233CA">
        <w:rPr>
          <w:rFonts w:ascii="Times New Roman" w:eastAsia="Times New Roman" w:hAnsi="Times New Roman" w:cs="Times New Roman"/>
          <w:kern w:val="0"/>
          <w:sz w:val="24"/>
          <w:szCs w:val="24"/>
          <w:lang w:eastAsia="ru-RU"/>
        </w:rPr>
        <w:t xml:space="preserve">, подчерк, </w:t>
      </w:r>
      <w:proofErr w:type="spellStart"/>
      <w:r w:rsidRPr="00E233CA">
        <w:rPr>
          <w:rFonts w:ascii="Times New Roman" w:eastAsia="Times New Roman" w:hAnsi="Times New Roman" w:cs="Times New Roman"/>
          <w:kern w:val="0"/>
          <w:sz w:val="24"/>
          <w:szCs w:val="24"/>
          <w:lang w:eastAsia="ru-RU"/>
        </w:rPr>
        <w:t>нагинаться</w:t>
      </w:r>
      <w:proofErr w:type="spellEnd"/>
      <w:r w:rsidRPr="00E233CA">
        <w:rPr>
          <w:rFonts w:ascii="Times New Roman" w:eastAsia="Times New Roman" w:hAnsi="Times New Roman" w:cs="Times New Roman"/>
          <w:kern w:val="0"/>
          <w:sz w:val="24"/>
          <w:szCs w:val="24"/>
          <w:lang w:eastAsia="ru-RU"/>
        </w:rPr>
        <w:t xml:space="preserve">, </w:t>
      </w:r>
      <w:proofErr w:type="spellStart"/>
      <w:r w:rsidRPr="00E233CA">
        <w:rPr>
          <w:rFonts w:ascii="Times New Roman" w:eastAsia="Times New Roman" w:hAnsi="Times New Roman" w:cs="Times New Roman"/>
          <w:kern w:val="0"/>
          <w:sz w:val="24"/>
          <w:szCs w:val="24"/>
          <w:lang w:eastAsia="ru-RU"/>
        </w:rPr>
        <w:t>спинжак</w:t>
      </w:r>
      <w:proofErr w:type="spellEnd"/>
      <w:r w:rsidRPr="00E233CA">
        <w:rPr>
          <w:rFonts w:ascii="Times New Roman" w:eastAsia="Times New Roman" w:hAnsi="Times New Roman" w:cs="Times New Roman"/>
          <w:kern w:val="0"/>
          <w:sz w:val="24"/>
          <w:szCs w:val="24"/>
          <w:lang w:eastAsia="ru-RU"/>
        </w:rPr>
        <w:t xml:space="preserve">, </w:t>
      </w:r>
      <w:proofErr w:type="spellStart"/>
      <w:r w:rsidRPr="00E233CA">
        <w:rPr>
          <w:rFonts w:ascii="Times New Roman" w:eastAsia="Times New Roman" w:hAnsi="Times New Roman" w:cs="Times New Roman"/>
          <w:kern w:val="0"/>
          <w:sz w:val="24"/>
          <w:szCs w:val="24"/>
          <w:lang w:eastAsia="ru-RU"/>
        </w:rPr>
        <w:t>беспощадство</w:t>
      </w:r>
      <w:proofErr w:type="spellEnd"/>
      <w:r w:rsidRPr="00E233CA">
        <w:rPr>
          <w:rFonts w:ascii="Times New Roman" w:eastAsia="Times New Roman" w:hAnsi="Times New Roman" w:cs="Times New Roman"/>
          <w:kern w:val="0"/>
          <w:sz w:val="24"/>
          <w:szCs w:val="24"/>
          <w:lang w:eastAsia="ru-RU"/>
        </w:rPr>
        <w:t xml:space="preserve">, </w:t>
      </w:r>
      <w:proofErr w:type="spellStart"/>
      <w:r w:rsidRPr="00E233CA">
        <w:rPr>
          <w:rFonts w:ascii="Times New Roman" w:eastAsia="Times New Roman" w:hAnsi="Times New Roman" w:cs="Times New Roman"/>
          <w:kern w:val="0"/>
          <w:sz w:val="24"/>
          <w:szCs w:val="24"/>
          <w:lang w:eastAsia="ru-RU"/>
        </w:rPr>
        <w:t>публицизм</w:t>
      </w:r>
      <w:proofErr w:type="spellEnd"/>
      <w:r w:rsidRPr="00E233CA">
        <w:rPr>
          <w:rFonts w:ascii="Times New Roman" w:eastAsia="Times New Roman" w:hAnsi="Times New Roman" w:cs="Times New Roman"/>
          <w:kern w:val="0"/>
          <w:sz w:val="24"/>
          <w:szCs w:val="24"/>
          <w:lang w:eastAsia="ru-RU"/>
        </w:rPr>
        <w:t xml:space="preserve"> и т.п.). Такие ошибки нельзя воспринимать как орфографические.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E233CA">
        <w:rPr>
          <w:rFonts w:ascii="Times New Roman" w:eastAsia="Times New Roman" w:hAnsi="Times New Roman" w:cs="Times New Roman"/>
          <w:kern w:val="0"/>
          <w:sz w:val="24"/>
          <w:szCs w:val="24"/>
          <w:lang w:eastAsia="ru-RU"/>
        </w:rPr>
        <w:t>очутюсь</w:t>
      </w:r>
      <w:proofErr w:type="spellEnd"/>
      <w:r w:rsidRPr="00E233CA">
        <w:rPr>
          <w:rFonts w:ascii="Times New Roman" w:eastAsia="Times New Roman" w:hAnsi="Times New Roman" w:cs="Times New Roman"/>
          <w:kern w:val="0"/>
          <w:sz w:val="24"/>
          <w:szCs w:val="24"/>
          <w:lang w:eastAsia="ru-RU"/>
        </w:rPr>
        <w:t xml:space="preserve"> в полной темноте; одни </w:t>
      </w:r>
      <w:proofErr w:type="spellStart"/>
      <w:r w:rsidRPr="00E233CA">
        <w:rPr>
          <w:rFonts w:ascii="Times New Roman" w:eastAsia="Times New Roman" w:hAnsi="Times New Roman" w:cs="Times New Roman"/>
          <w:kern w:val="0"/>
          <w:sz w:val="24"/>
          <w:szCs w:val="24"/>
          <w:lang w:eastAsia="ru-RU"/>
        </w:rPr>
        <w:t>англичанины</w:t>
      </w:r>
      <w:proofErr w:type="spellEnd"/>
      <w:r w:rsidRPr="00E233CA">
        <w:rPr>
          <w:rFonts w:ascii="Times New Roman" w:eastAsia="Times New Roman" w:hAnsi="Times New Roman" w:cs="Times New Roman"/>
          <w:kern w:val="0"/>
          <w:sz w:val="24"/>
          <w:szCs w:val="24"/>
          <w:lang w:eastAsia="ru-RU"/>
        </w:rPr>
        <w:t xml:space="preserve">; спортсмены в </w:t>
      </w:r>
      <w:proofErr w:type="spellStart"/>
      <w:r w:rsidRPr="00E233CA">
        <w:rPr>
          <w:rFonts w:ascii="Times New Roman" w:eastAsia="Times New Roman" w:hAnsi="Times New Roman" w:cs="Times New Roman"/>
          <w:kern w:val="0"/>
          <w:sz w:val="24"/>
          <w:szCs w:val="24"/>
          <w:lang w:eastAsia="ru-RU"/>
        </w:rPr>
        <w:t>каноях</w:t>
      </w:r>
      <w:proofErr w:type="spellEnd"/>
      <w:r w:rsidRPr="00E233CA">
        <w:rPr>
          <w:rFonts w:ascii="Times New Roman" w:eastAsia="Times New Roman" w:hAnsi="Times New Roman" w:cs="Times New Roman"/>
          <w:kern w:val="0"/>
          <w:sz w:val="24"/>
          <w:szCs w:val="24"/>
          <w:lang w:eastAsia="ru-RU"/>
        </w:rPr>
        <w:t xml:space="preserve">; </w:t>
      </w:r>
      <w:proofErr w:type="spellStart"/>
      <w:r w:rsidRPr="00E233CA">
        <w:rPr>
          <w:rFonts w:ascii="Times New Roman" w:eastAsia="Times New Roman" w:hAnsi="Times New Roman" w:cs="Times New Roman"/>
          <w:kern w:val="0"/>
          <w:sz w:val="24"/>
          <w:szCs w:val="24"/>
          <w:lang w:eastAsia="ru-RU"/>
        </w:rPr>
        <w:t>ихний</w:t>
      </w:r>
      <w:proofErr w:type="spellEnd"/>
      <w:r w:rsidRPr="00E233CA">
        <w:rPr>
          <w:rFonts w:ascii="Times New Roman" w:eastAsia="Times New Roman" w:hAnsi="Times New Roman" w:cs="Times New Roman"/>
          <w:kern w:val="0"/>
          <w:sz w:val="24"/>
          <w:szCs w:val="24"/>
          <w:lang w:eastAsia="ru-RU"/>
        </w:rPr>
        <w:t xml:space="preserve"> </w:t>
      </w:r>
      <w:proofErr w:type="spellStart"/>
      <w:r w:rsidRPr="00E233CA">
        <w:rPr>
          <w:rFonts w:ascii="Times New Roman" w:eastAsia="Times New Roman" w:hAnsi="Times New Roman" w:cs="Times New Roman"/>
          <w:kern w:val="0"/>
          <w:sz w:val="24"/>
          <w:szCs w:val="24"/>
          <w:lang w:eastAsia="ru-RU"/>
        </w:rPr>
        <w:t>улыбающий</w:t>
      </w:r>
      <w:proofErr w:type="spellEnd"/>
      <w:r w:rsidRPr="00E233CA">
        <w:rPr>
          <w:rFonts w:ascii="Times New Roman" w:eastAsia="Times New Roman" w:hAnsi="Times New Roman" w:cs="Times New Roman"/>
          <w:kern w:val="0"/>
          <w:sz w:val="24"/>
          <w:szCs w:val="24"/>
          <w:lang w:eastAsia="ru-RU"/>
        </w:rPr>
        <w:t xml:space="preserve"> ребенок; </w:t>
      </w:r>
      <w:proofErr w:type="spellStart"/>
      <w:r w:rsidRPr="00E233CA">
        <w:rPr>
          <w:rFonts w:ascii="Times New Roman" w:eastAsia="Times New Roman" w:hAnsi="Times New Roman" w:cs="Times New Roman"/>
          <w:kern w:val="0"/>
          <w:sz w:val="24"/>
          <w:szCs w:val="24"/>
          <w:lang w:eastAsia="ru-RU"/>
        </w:rPr>
        <w:t>ложит</w:t>
      </w:r>
      <w:proofErr w:type="spellEnd"/>
      <w:r w:rsidRPr="00E233CA">
        <w:rPr>
          <w:rFonts w:ascii="Times New Roman" w:eastAsia="Times New Roman" w:hAnsi="Times New Roman" w:cs="Times New Roman"/>
          <w:kern w:val="0"/>
          <w:sz w:val="24"/>
          <w:szCs w:val="24"/>
          <w:lang w:eastAsia="ru-RU"/>
        </w:rPr>
        <w:t xml:space="preserve"> и т.д.)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Синтаксические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а) Ошибки в структуре словосочетаний, в согласовании и управлении, например: браконьерам, нарушающих закон; жажда к славе;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б) ошибки в структуре простого предложения: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нарушение границы предложения, например: Собаки напали на след зайца. И стали гонять его по вырубке;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разрушение ряда однородных членов, например: настоящий учитель верен своему делу и никогда не </w:t>
      </w:r>
      <w:proofErr w:type="gramStart"/>
      <w:r w:rsidRPr="00E233CA">
        <w:rPr>
          <w:rFonts w:ascii="Times New Roman" w:eastAsia="Times New Roman" w:hAnsi="Times New Roman" w:cs="Times New Roman"/>
          <w:kern w:val="0"/>
          <w:sz w:val="24"/>
          <w:szCs w:val="24"/>
          <w:lang w:eastAsia="ru-RU"/>
        </w:rPr>
        <w:t>отступать</w:t>
      </w:r>
      <w:proofErr w:type="gramEnd"/>
      <w:r w:rsidRPr="00E233CA">
        <w:rPr>
          <w:rFonts w:ascii="Times New Roman" w:eastAsia="Times New Roman" w:hAnsi="Times New Roman" w:cs="Times New Roman"/>
          <w:kern w:val="0"/>
          <w:sz w:val="24"/>
          <w:szCs w:val="24"/>
          <w:lang w:eastAsia="ru-RU"/>
        </w:rPr>
        <w:t xml:space="preserve"> от своих принципов. Почти все вещи в доме большие: шкафы, двери, а еще грузовик и комбайн;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местоименное дублирование одного из членов предложения, чаще подлежащего, например: Кусты, они покрывали берег реки; </w:t>
      </w:r>
    </w:p>
    <w:p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пропуски необходимых слов, например: Владик прибил доску и побежал в волейбол.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ошибки в структуре сложного предложения: </w:t>
      </w:r>
    </w:p>
    <w:p w:rsidR="00E93100" w:rsidRPr="00E233CA" w:rsidRDefault="00E93100" w:rsidP="00DF157F">
      <w:pPr>
        <w:numPr>
          <w:ilvl w:val="0"/>
          <w:numId w:val="1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смешение сочинительной и подчинительной связи, например: </w:t>
      </w:r>
      <w:proofErr w:type="gramStart"/>
      <w:r w:rsidRPr="00E233CA">
        <w:rPr>
          <w:rFonts w:ascii="Times New Roman" w:eastAsia="Times New Roman" w:hAnsi="Times New Roman" w:cs="Times New Roman"/>
          <w:kern w:val="0"/>
          <w:sz w:val="24"/>
          <w:szCs w:val="24"/>
          <w:lang w:eastAsia="ru-RU"/>
        </w:rPr>
        <w:t xml:space="preserve">Когда ветер усиливается, и кроны деревьев шумят под его порывами; </w:t>
      </w:r>
      <w:proofErr w:type="gramEnd"/>
    </w:p>
    <w:p w:rsidR="00E93100" w:rsidRPr="00E233CA" w:rsidRDefault="00E93100" w:rsidP="00DF157F">
      <w:pPr>
        <w:numPr>
          <w:ilvl w:val="0"/>
          <w:numId w:val="14"/>
        </w:num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E233CA">
        <w:rPr>
          <w:rFonts w:ascii="Times New Roman" w:eastAsia="Times New Roman" w:hAnsi="Times New Roman" w:cs="Times New Roman"/>
          <w:kern w:val="0"/>
          <w:sz w:val="24"/>
          <w:szCs w:val="24"/>
          <w:lang w:eastAsia="ru-RU"/>
        </w:rPr>
        <w:t>отрыв придаточного от определяемого слова, например:</w:t>
      </w:r>
      <w:proofErr w:type="gramEnd"/>
      <w:r w:rsidRPr="00E233CA">
        <w:rPr>
          <w:rFonts w:ascii="Times New Roman" w:eastAsia="Times New Roman" w:hAnsi="Times New Roman" w:cs="Times New Roman"/>
          <w:kern w:val="0"/>
          <w:sz w:val="24"/>
          <w:szCs w:val="24"/>
          <w:lang w:eastAsia="ru-RU"/>
        </w:rPr>
        <w:t xml:space="preserve"> Сыновья Тараса только что слезли с коней, которые учились в Киевской бурсе; г) смешение прямой и косвенной речи;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д) разрушение фразеологического оборота без особой стилистической установки, например: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терпеть не могу </w:t>
      </w:r>
      <w:proofErr w:type="gramStart"/>
      <w:r w:rsidRPr="00E233CA">
        <w:rPr>
          <w:rFonts w:ascii="Times New Roman" w:eastAsia="Times New Roman" w:hAnsi="Times New Roman" w:cs="Times New Roman"/>
          <w:kern w:val="0"/>
          <w:sz w:val="24"/>
          <w:szCs w:val="24"/>
          <w:lang w:eastAsia="ru-RU"/>
        </w:rPr>
        <w:t>сидеть</w:t>
      </w:r>
      <w:proofErr w:type="gramEnd"/>
      <w:r w:rsidRPr="00E233CA">
        <w:rPr>
          <w:rFonts w:ascii="Times New Roman" w:eastAsia="Times New Roman" w:hAnsi="Times New Roman" w:cs="Times New Roman"/>
          <w:kern w:val="0"/>
          <w:sz w:val="24"/>
          <w:szCs w:val="24"/>
          <w:lang w:eastAsia="ru-RU"/>
        </w:rPr>
        <w:t xml:space="preserve"> сложив руки; хохотала как резаная.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E233CA">
        <w:rPr>
          <w:rFonts w:ascii="Times New Roman" w:eastAsia="Times New Roman" w:hAnsi="Times New Roman" w:cs="Times New Roman"/>
          <w:kern w:val="0"/>
          <w:sz w:val="24"/>
          <w:szCs w:val="24"/>
          <w:lang w:eastAsia="ru-RU"/>
        </w:rPr>
        <w:t>юю</w:t>
      </w:r>
      <w:proofErr w:type="spellEnd"/>
      <w:r w:rsidRPr="00E233CA">
        <w:rPr>
          <w:rFonts w:ascii="Times New Roman" w:eastAsia="Times New Roman" w:hAnsi="Times New Roman" w:cs="Times New Roman"/>
          <w:kern w:val="0"/>
          <w:sz w:val="24"/>
          <w:szCs w:val="24"/>
          <w:lang w:eastAsia="ru-RU"/>
        </w:rPr>
        <w:t xml:space="preserve">» по правилу написано другое. Оценка обучающих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Обучающие работы (различные упражнения и диктанты неконтрольного характера) оцениваются более строго, чем контрольные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обучающихся работ учитывается: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 степень самостоятельности учащегося;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этап обучения;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объем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четкость, аккуратность, каллиграфическая правильность письма.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тестов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Иностранные языки</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i/>
          <w:iCs/>
          <w:kern w:val="0"/>
          <w:sz w:val="24"/>
          <w:szCs w:val="24"/>
          <w:lang w:eastAsia="ru-RU"/>
        </w:rPr>
        <w:t xml:space="preserve">Письмо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E233CA">
        <w:rPr>
          <w:rFonts w:ascii="Times New Roman" w:eastAsia="Times New Roman" w:hAnsi="Times New Roman" w:cs="Times New Roman"/>
          <w:kern w:val="0"/>
          <w:sz w:val="24"/>
          <w:szCs w:val="24"/>
          <w:lang w:eastAsia="ru-RU"/>
        </w:rPr>
        <w:t>отсутствуют</w:t>
      </w:r>
      <w:proofErr w:type="gramStart"/>
      <w:r w:rsidRPr="00E233CA">
        <w:rPr>
          <w:rFonts w:ascii="Times New Roman" w:eastAsia="Times New Roman" w:hAnsi="Times New Roman" w:cs="Times New Roman"/>
          <w:kern w:val="0"/>
          <w:sz w:val="24"/>
          <w:szCs w:val="24"/>
          <w:lang w:eastAsia="ru-RU"/>
        </w:rPr>
        <w:t>.О</w:t>
      </w:r>
      <w:proofErr w:type="gramEnd"/>
      <w:r w:rsidRPr="00E233CA">
        <w:rPr>
          <w:rFonts w:ascii="Times New Roman" w:eastAsia="Times New Roman" w:hAnsi="Times New Roman" w:cs="Times New Roman"/>
          <w:kern w:val="0"/>
          <w:sz w:val="24"/>
          <w:szCs w:val="24"/>
          <w:lang w:eastAsia="ru-RU"/>
        </w:rPr>
        <w:t>бучающийся</w:t>
      </w:r>
      <w:proofErr w:type="spellEnd"/>
      <w:r w:rsidRPr="00E233CA">
        <w:rPr>
          <w:rFonts w:ascii="Times New Roman" w:eastAsia="Times New Roman" w:hAnsi="Times New Roman" w:cs="Times New Roman"/>
          <w:kern w:val="0"/>
          <w:sz w:val="24"/>
          <w:szCs w:val="24"/>
          <w:lang w:eastAsia="ru-RU"/>
        </w:rPr>
        <w:t xml:space="preserve"> выполнил работу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«4» </w:t>
      </w:r>
      <w:r w:rsidRPr="00E233CA">
        <w:rPr>
          <w:rFonts w:ascii="Times New Roman" w:eastAsia="Times New Roman" w:hAnsi="Times New Roman" w:cs="Times New Roman"/>
          <w:kern w:val="0"/>
          <w:sz w:val="24"/>
          <w:szCs w:val="24"/>
          <w:lang w:eastAsia="ru-RU"/>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 </w:t>
      </w:r>
      <w:proofErr w:type="spellStart"/>
      <w:r w:rsidRPr="00E233CA">
        <w:rPr>
          <w:rFonts w:ascii="Times New Roman" w:eastAsia="Times New Roman" w:hAnsi="Times New Roman" w:cs="Times New Roman"/>
          <w:i/>
          <w:iCs/>
          <w:kern w:val="0"/>
          <w:sz w:val="24"/>
          <w:szCs w:val="24"/>
          <w:lang w:eastAsia="ru-RU"/>
        </w:rPr>
        <w:t>Аудирование</w:t>
      </w:r>
      <w:proofErr w:type="spellEnd"/>
      <w:r w:rsidRPr="00E233CA">
        <w:rPr>
          <w:rFonts w:ascii="Times New Roman" w:eastAsia="Times New Roman" w:hAnsi="Times New Roman" w:cs="Times New Roman"/>
          <w:i/>
          <w:iCs/>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E233CA">
        <w:rPr>
          <w:rFonts w:ascii="Times New Roman" w:eastAsia="Times New Roman" w:hAnsi="Times New Roman" w:cs="Times New Roman"/>
          <w:kern w:val="0"/>
          <w:sz w:val="24"/>
          <w:szCs w:val="24"/>
          <w:lang w:eastAsia="ru-RU"/>
        </w:rPr>
        <w:t>систматически</w:t>
      </w:r>
      <w:proofErr w:type="spellEnd"/>
      <w:r w:rsidRPr="00E233CA">
        <w:rPr>
          <w:rFonts w:ascii="Times New Roman" w:eastAsia="Times New Roman" w:hAnsi="Times New Roman" w:cs="Times New Roman"/>
          <w:kern w:val="0"/>
          <w:sz w:val="24"/>
          <w:szCs w:val="24"/>
          <w:lang w:eastAsia="ru-RU"/>
        </w:rPr>
        <w:t xml:space="preserve"> демонстрирует полное понимание иностранной речи, включая все подробности.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lastRenderedPageBreak/>
        <w:t>Оценка «4»</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Говорение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w:t>
      </w:r>
      <w:proofErr w:type="gramStart"/>
      <w:r w:rsidRPr="00E233CA">
        <w:rPr>
          <w:rFonts w:ascii="Times New Roman" w:eastAsia="Times New Roman" w:hAnsi="Times New Roman" w:cs="Times New Roman"/>
          <w:kern w:val="0"/>
          <w:sz w:val="24"/>
          <w:szCs w:val="24"/>
          <w:lang w:eastAsia="ru-RU"/>
        </w:rPr>
        <w:t>речь</w:t>
      </w:r>
      <w:proofErr w:type="gramEnd"/>
      <w:r w:rsidRPr="00E233CA">
        <w:rPr>
          <w:rFonts w:ascii="Times New Roman" w:eastAsia="Times New Roman" w:hAnsi="Times New Roman" w:cs="Times New Roman"/>
          <w:kern w:val="0"/>
          <w:sz w:val="24"/>
          <w:szCs w:val="24"/>
          <w:lang w:eastAsia="ru-RU"/>
        </w:rPr>
        <w:t xml:space="preserve"> выходящую за пределы норм иностранного языка и программных требований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«2» </w:t>
      </w:r>
      <w:r w:rsidRPr="00E233CA">
        <w:rPr>
          <w:rFonts w:ascii="Times New Roman" w:eastAsia="Times New Roman" w:hAnsi="Times New Roman" w:cs="Times New Roman"/>
          <w:kern w:val="0"/>
          <w:sz w:val="24"/>
          <w:szCs w:val="24"/>
          <w:lang w:eastAsia="ru-RU"/>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w:t>
      </w:r>
      <w:r w:rsidR="00DF157F" w:rsidRPr="00E233CA">
        <w:rPr>
          <w:rFonts w:ascii="Times New Roman" w:eastAsia="Times New Roman" w:hAnsi="Times New Roman" w:cs="Times New Roman"/>
          <w:kern w:val="0"/>
          <w:sz w:val="24"/>
          <w:szCs w:val="24"/>
          <w:lang w:eastAsia="ru-RU"/>
        </w:rPr>
        <w:t xml:space="preserve">ание большей части сказанного.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Чтение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тестов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проведении тестовых работ критерии оценок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- 0 – 49 %.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lastRenderedPageBreak/>
        <w:t>Математика (алгебра, геометрия, вероятность и статистика)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Критерии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недочетам относятся: нерациональное решение, описки, недостаточность или отсутствие пояснений, обоснований в решениях.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устных ответов</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оценивается </w:t>
      </w:r>
      <w:r w:rsidRPr="00E233CA">
        <w:rPr>
          <w:rFonts w:ascii="Times New Roman" w:eastAsia="Times New Roman" w:hAnsi="Times New Roman" w:cs="Times New Roman"/>
          <w:b/>
          <w:bCs/>
          <w:kern w:val="0"/>
          <w:sz w:val="24"/>
          <w:szCs w:val="24"/>
          <w:lang w:eastAsia="ru-RU"/>
        </w:rPr>
        <w:t>отметкой «5»,</w:t>
      </w:r>
      <w:r w:rsidRPr="00E233CA">
        <w:rPr>
          <w:rFonts w:ascii="Times New Roman" w:eastAsia="Times New Roman" w:hAnsi="Times New Roman" w:cs="Times New Roman"/>
          <w:kern w:val="0"/>
          <w:sz w:val="24"/>
          <w:szCs w:val="24"/>
          <w:lang w:eastAsia="ru-RU"/>
        </w:rPr>
        <w:t xml:space="preserve"> если ученик: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выполнил рисунки, чертежи, графики, сопутствующие ответу;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продемонстрировал усвоение ранее изученных сопутствующих вопросов,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и устойчивость используемых при отработке умений и навыков; </w:t>
      </w:r>
      <w:r w:rsidRPr="00E233CA">
        <w:rPr>
          <w:rFonts w:ascii="Times New Roman" w:eastAsia="Times New Roman" w:hAnsi="Times New Roman" w:cs="Times New Roman"/>
          <w:kern w:val="0"/>
          <w:sz w:val="24"/>
          <w:szCs w:val="24"/>
          <w:lang w:eastAsia="ru-RU"/>
        </w:rPr>
        <w:sym w:font="Times New Roman" w:char="F02D"/>
      </w:r>
      <w:r w:rsidRPr="00E233CA">
        <w:rPr>
          <w:rFonts w:ascii="Times New Roman" w:eastAsia="Times New Roman" w:hAnsi="Times New Roman" w:cs="Times New Roman"/>
          <w:kern w:val="0"/>
          <w:sz w:val="24"/>
          <w:szCs w:val="24"/>
          <w:lang w:eastAsia="ru-RU"/>
        </w:rPr>
        <w:t xml:space="preserve"> отвечал самостоятельно.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Ответ оценивается </w:t>
      </w:r>
      <w:r w:rsidRPr="00E233CA">
        <w:rPr>
          <w:rFonts w:ascii="Times New Roman" w:eastAsia="Times New Roman" w:hAnsi="Times New Roman" w:cs="Times New Roman"/>
          <w:b/>
          <w:bCs/>
          <w:kern w:val="0"/>
          <w:sz w:val="24"/>
          <w:szCs w:val="24"/>
          <w:lang w:eastAsia="ru-RU"/>
        </w:rPr>
        <w:t>отметкой «4»</w:t>
      </w:r>
      <w:r w:rsidRPr="00E233CA">
        <w:rPr>
          <w:rFonts w:ascii="Times New Roman" w:eastAsia="Times New Roman" w:hAnsi="Times New Roman" w:cs="Times New Roman"/>
          <w:kern w:val="0"/>
          <w:sz w:val="24"/>
          <w:szCs w:val="24"/>
          <w:lang w:eastAsia="ru-RU"/>
        </w:rPr>
        <w:t xml:space="preserve">, если он удовлетворяет в основном требованиям на оценку «5», но при этом имеет один из недостатков: </w:t>
      </w:r>
    </w:p>
    <w:p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изложении допущены небольшие пробелы, не исказившие математическое содержание ответа; </w:t>
      </w:r>
    </w:p>
    <w:p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в следующих случаях: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в следующих случаях: </w:t>
      </w:r>
    </w:p>
    <w:p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раскрыто основное содержание учебного материала; </w:t>
      </w:r>
    </w:p>
    <w:p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письменных контрольных работ и тестирования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«5»</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логических рассуждениях и обосновании решения нет пробелов и ошибок;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решении нет математических ошибок; </w:t>
      </w:r>
    </w:p>
    <w:p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rPr>
      </w:pPr>
      <w:proofErr w:type="spellStart"/>
      <w:r w:rsidRPr="00E233CA">
        <w:rPr>
          <w:rFonts w:ascii="Times New Roman" w:eastAsia="Times New Roman" w:hAnsi="Times New Roman" w:cs="Times New Roman"/>
          <w:kern w:val="0"/>
          <w:sz w:val="24"/>
          <w:szCs w:val="24"/>
          <w:lang w:eastAsia="ru-RU"/>
        </w:rPr>
        <w:t>систематичекое</w:t>
      </w:r>
      <w:proofErr w:type="spellEnd"/>
      <w:r w:rsidRPr="00E233CA">
        <w:rPr>
          <w:rFonts w:ascii="Times New Roman" w:eastAsia="Times New Roman" w:hAnsi="Times New Roman" w:cs="Times New Roman"/>
          <w:kern w:val="0"/>
          <w:sz w:val="24"/>
          <w:szCs w:val="24"/>
          <w:lang w:eastAsia="ru-RU"/>
        </w:rPr>
        <w:t xml:space="preserve"> решение без математических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«4»</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2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Информатика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w:t>
      </w:r>
      <w:r w:rsidRPr="00E233CA">
        <w:rPr>
          <w:rFonts w:ascii="Times New Roman" w:eastAsia="Times New Roman" w:hAnsi="Times New Roman" w:cs="Times New Roman"/>
          <w:kern w:val="0"/>
          <w:sz w:val="24"/>
          <w:szCs w:val="24"/>
          <w:lang w:eastAsia="ru-RU"/>
        </w:rPr>
        <w:lastRenderedPageBreak/>
        <w:t xml:space="preserve">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Для устных ответов определяются следующие критерии оценок:</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выставляется, если ученик: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полно раскрыл содержание материала в объеме, предусмотренном программой и учебником;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выполнил графическое изображение алгоритма и иные чертежи и графики, сопутствующие ответу;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продемонстрировал усвоение ранее изученных сопутствующих вопросов,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и устойчивость используемых при ответе умений и навыков;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отвечал самостоятельно; </w:t>
      </w:r>
    </w:p>
    <w:p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систематически демонстрирует знания превышающие нормы программы для этого класса.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выставляется, если: </w:t>
      </w:r>
      <w:r w:rsidRPr="00E233CA">
        <w:rPr>
          <w:rFonts w:ascii="Times New Roman" w:eastAsia="Times New Roman" w:hAnsi="Times New Roman" w:cs="Times New Roman"/>
          <w:kern w:val="0"/>
          <w:sz w:val="24"/>
          <w:szCs w:val="24"/>
          <w:lang w:eastAsia="ru-RU"/>
        </w:rPr>
        <w:tab/>
        <w:t xml:space="preserve">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удовлетворяет в основном требованиям на оценку «5», но при этом имеет один из недостатков: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изложении допущены небольшие пробелы, не исказившие логического и информационного содержания ответа;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один-два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 Оценка «3»</w:t>
      </w:r>
      <w:r w:rsidRPr="00E233CA">
        <w:rPr>
          <w:rFonts w:ascii="Times New Roman" w:eastAsia="Times New Roman" w:hAnsi="Times New Roman" w:cs="Times New Roman"/>
          <w:kern w:val="0"/>
          <w:sz w:val="24"/>
          <w:szCs w:val="24"/>
          <w:lang w:eastAsia="ru-RU"/>
        </w:rPr>
        <w:t xml:space="preserve"> выставляется, если: </w:t>
      </w:r>
    </w:p>
    <w:p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w:t>
      </w:r>
      <w:r w:rsidRPr="00E233CA">
        <w:rPr>
          <w:rFonts w:ascii="Times New Roman" w:eastAsia="Times New Roman" w:hAnsi="Times New Roman" w:cs="Times New Roman"/>
          <w:kern w:val="0"/>
          <w:sz w:val="24"/>
          <w:szCs w:val="24"/>
          <w:lang w:eastAsia="ru-RU"/>
        </w:rPr>
        <w:lastRenderedPageBreak/>
        <w:t xml:space="preserve">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 Оценка «2»</w:t>
      </w:r>
      <w:r w:rsidRPr="00E233CA">
        <w:rPr>
          <w:rFonts w:ascii="Times New Roman" w:eastAsia="Times New Roman" w:hAnsi="Times New Roman" w:cs="Times New Roman"/>
          <w:kern w:val="0"/>
          <w:sz w:val="24"/>
          <w:szCs w:val="24"/>
          <w:lang w:eastAsia="ru-RU"/>
        </w:rPr>
        <w:t xml:space="preserve"> выставляется, если: </w:t>
      </w:r>
    </w:p>
    <w:p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раскрыто основное содержание учебного материала; </w:t>
      </w:r>
    </w:p>
    <w:p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Для письменных работ учащихся: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«5» </w:t>
      </w:r>
      <w:r w:rsidRPr="00E233CA">
        <w:rPr>
          <w:rFonts w:ascii="Times New Roman" w:eastAsia="Times New Roman" w:hAnsi="Times New Roman" w:cs="Times New Roman"/>
          <w:kern w:val="0"/>
          <w:sz w:val="24"/>
          <w:szCs w:val="24"/>
          <w:lang w:eastAsia="ru-RU"/>
        </w:rPr>
        <w:t xml:space="preserve">ставится, если: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графическом изображении алгоритма (блок-схеме), в теоретических выкладках решения нет пробелов и ошибок;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тексте программы нет синтаксических ошибок; </w:t>
      </w:r>
    </w:p>
    <w:p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w:t>
      </w:r>
      <w:proofErr w:type="spellStart"/>
      <w:r w:rsidRPr="00E233CA">
        <w:rPr>
          <w:rFonts w:ascii="Times New Roman" w:eastAsia="Times New Roman" w:hAnsi="Times New Roman" w:cs="Times New Roman"/>
          <w:kern w:val="0"/>
          <w:sz w:val="24"/>
          <w:szCs w:val="24"/>
          <w:lang w:eastAsia="ru-RU"/>
        </w:rPr>
        <w:t>выолнена</w:t>
      </w:r>
      <w:proofErr w:type="spellEnd"/>
      <w:r w:rsidRPr="00E233CA">
        <w:rPr>
          <w:rFonts w:ascii="Times New Roman" w:eastAsia="Times New Roman" w:hAnsi="Times New Roman" w:cs="Times New Roman"/>
          <w:kern w:val="0"/>
          <w:sz w:val="24"/>
          <w:szCs w:val="24"/>
          <w:lang w:eastAsia="ru-RU"/>
        </w:rPr>
        <w:t xml:space="preserve"> безупречно (без </w:t>
      </w:r>
      <w:proofErr w:type="spellStart"/>
      <w:r w:rsidRPr="00E233CA">
        <w:rPr>
          <w:rFonts w:ascii="Times New Roman" w:eastAsia="Times New Roman" w:hAnsi="Times New Roman" w:cs="Times New Roman"/>
          <w:kern w:val="0"/>
          <w:sz w:val="24"/>
          <w:szCs w:val="24"/>
          <w:lang w:eastAsia="ru-RU"/>
        </w:rPr>
        <w:t>помрок</w:t>
      </w:r>
      <w:proofErr w:type="spellEnd"/>
      <w:r w:rsidRPr="00E233CA">
        <w:rPr>
          <w:rFonts w:ascii="Times New Roman" w:eastAsia="Times New Roman" w:hAnsi="Times New Roman" w:cs="Times New Roman"/>
          <w:kern w:val="0"/>
          <w:sz w:val="24"/>
          <w:szCs w:val="24"/>
          <w:lang w:eastAsia="ru-RU"/>
        </w:rPr>
        <w:t xml:space="preserve"> и исправлений).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2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допущена одна ошибка или два-три недочета в чертежах, выкладках, чертежах блок-схем или тексте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 Оценка «3»</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существенные ошибки, показавшие, что учащийся не владеет обязательными знаниями по данной теме в полной мере.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Самостоятельная работа на ПК оценивается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самостоятельно выполнил все этапы решения задач на ПК;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и получен верный ответ или иное требуемое представление результата работы; </w:t>
      </w:r>
    </w:p>
    <w:p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систематически выполняет правильно все полученные задания;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выполнена большая часть работы (свыше 85 %); </w:t>
      </w:r>
    </w:p>
    <w:p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но использованы наименее оптимальные подходы к решению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Тестовые работы оцениваются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История</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E233CA">
        <w:rPr>
          <w:rFonts w:ascii="Times New Roman" w:eastAsia="Times New Roman" w:hAnsi="Times New Roman" w:cs="Times New Roman"/>
          <w:kern w:val="0"/>
          <w:sz w:val="24"/>
          <w:szCs w:val="24"/>
          <w:lang w:eastAsia="ru-RU"/>
        </w:rPr>
        <w:t>межпредметные</w:t>
      </w:r>
      <w:proofErr w:type="spellEnd"/>
      <w:r w:rsidRPr="00E233CA">
        <w:rPr>
          <w:rFonts w:ascii="Times New Roman" w:eastAsia="Times New Roman" w:hAnsi="Times New Roman" w:cs="Times New Roman"/>
          <w:kern w:val="0"/>
          <w:sz w:val="24"/>
          <w:szCs w:val="24"/>
          <w:lang w:eastAsia="ru-RU"/>
        </w:rPr>
        <w:t xml:space="preserve"> (на основе ранее приобретенных знаний) и </w:t>
      </w:r>
      <w:proofErr w:type="spellStart"/>
      <w:r w:rsidRPr="00E233CA">
        <w:rPr>
          <w:rFonts w:ascii="Times New Roman" w:eastAsia="Times New Roman" w:hAnsi="Times New Roman" w:cs="Times New Roman"/>
          <w:kern w:val="0"/>
          <w:sz w:val="24"/>
          <w:szCs w:val="24"/>
          <w:lang w:eastAsia="ru-RU"/>
        </w:rPr>
        <w:t>внутрипредметные</w:t>
      </w:r>
      <w:proofErr w:type="spellEnd"/>
      <w:r w:rsidRPr="00E233CA">
        <w:rPr>
          <w:rFonts w:ascii="Times New Roman" w:eastAsia="Times New Roman" w:hAnsi="Times New Roman" w:cs="Times New Roman"/>
          <w:kern w:val="0"/>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«4» </w:t>
      </w:r>
      <w:r w:rsidRPr="00E233CA">
        <w:rPr>
          <w:rFonts w:ascii="Times New Roman" w:eastAsia="Times New Roman" w:hAnsi="Times New Roman" w:cs="Times New Roman"/>
          <w:kern w:val="0"/>
          <w:sz w:val="24"/>
          <w:szCs w:val="24"/>
          <w:lang w:eastAsia="ru-RU"/>
        </w:rPr>
        <w:t xml:space="preserve">ставится, если ученик: </w:t>
      </w:r>
    </w:p>
    <w:p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233CA">
        <w:rPr>
          <w:rFonts w:ascii="Times New Roman" w:eastAsia="Times New Roman" w:hAnsi="Times New Roman" w:cs="Times New Roman"/>
          <w:kern w:val="0"/>
          <w:sz w:val="24"/>
          <w:szCs w:val="24"/>
          <w:lang w:eastAsia="ru-RU"/>
        </w:rPr>
        <w:t>внутрипредметные</w:t>
      </w:r>
      <w:proofErr w:type="spellEnd"/>
      <w:r w:rsidRPr="00E233CA">
        <w:rPr>
          <w:rFonts w:ascii="Times New Roman" w:eastAsia="Times New Roman" w:hAnsi="Times New Roman" w:cs="Times New Roman"/>
          <w:kern w:val="0"/>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r w:rsidRPr="00E233CA">
        <w:rPr>
          <w:rFonts w:ascii="Times New Roman" w:eastAsia="Times New Roman" w:hAnsi="Times New Roman" w:cs="Times New Roman"/>
          <w:kern w:val="0"/>
          <w:sz w:val="24"/>
          <w:szCs w:val="24"/>
          <w:lang w:eastAsia="ru-RU"/>
        </w:rPr>
        <w:lastRenderedPageBreak/>
        <w:t xml:space="preserve">материал излагает </w:t>
      </w:r>
      <w:proofErr w:type="spellStart"/>
      <w:r w:rsidRPr="00E233CA">
        <w:rPr>
          <w:rFonts w:ascii="Times New Roman" w:eastAsia="Times New Roman" w:hAnsi="Times New Roman" w:cs="Times New Roman"/>
          <w:kern w:val="0"/>
          <w:sz w:val="24"/>
          <w:szCs w:val="24"/>
          <w:lang w:eastAsia="ru-RU"/>
        </w:rPr>
        <w:t>несистематизированно</w:t>
      </w:r>
      <w:proofErr w:type="spellEnd"/>
      <w:r w:rsidRPr="00E233CA">
        <w:rPr>
          <w:rFonts w:ascii="Times New Roman" w:eastAsia="Times New Roman" w:hAnsi="Times New Roman" w:cs="Times New Roman"/>
          <w:kern w:val="0"/>
          <w:sz w:val="24"/>
          <w:szCs w:val="24"/>
          <w:lang w:eastAsia="ru-RU"/>
        </w:rPr>
        <w:t xml:space="preserve">, фрагментарно, не всегда последовательно.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недостаточную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отдельных знаний и умений; выводы и обобщения аргументирует слабо, допускает в них ошибки.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усвоил и не раскрыл основное содержание материала; не делает выводов и обобщений. </w:t>
      </w:r>
    </w:p>
    <w:p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ab/>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Оценка тестов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проведении тестовых работ критерии оценивания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Обществознание</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E233CA">
        <w:rPr>
          <w:rFonts w:ascii="Times New Roman" w:eastAsia="Times New Roman" w:hAnsi="Times New Roman" w:cs="Times New Roman"/>
          <w:kern w:val="0"/>
          <w:sz w:val="24"/>
          <w:szCs w:val="24"/>
          <w:lang w:eastAsia="ru-RU"/>
        </w:rPr>
        <w:t>межпредметные</w:t>
      </w:r>
      <w:proofErr w:type="spellEnd"/>
      <w:r w:rsidRPr="00E233CA">
        <w:rPr>
          <w:rFonts w:ascii="Times New Roman" w:eastAsia="Times New Roman" w:hAnsi="Times New Roman" w:cs="Times New Roman"/>
          <w:kern w:val="0"/>
          <w:sz w:val="24"/>
          <w:szCs w:val="24"/>
          <w:lang w:eastAsia="ru-RU"/>
        </w:rPr>
        <w:t xml:space="preserve"> (на основе ранее приобретенных знаний) и </w:t>
      </w:r>
      <w:proofErr w:type="spellStart"/>
      <w:r w:rsidRPr="00E233CA">
        <w:rPr>
          <w:rFonts w:ascii="Times New Roman" w:eastAsia="Times New Roman" w:hAnsi="Times New Roman" w:cs="Times New Roman"/>
          <w:kern w:val="0"/>
          <w:sz w:val="24"/>
          <w:szCs w:val="24"/>
          <w:lang w:eastAsia="ru-RU"/>
        </w:rPr>
        <w:t>внутрипредметные</w:t>
      </w:r>
      <w:proofErr w:type="spellEnd"/>
      <w:r w:rsidRPr="00E233CA">
        <w:rPr>
          <w:rFonts w:ascii="Times New Roman" w:eastAsia="Times New Roman" w:hAnsi="Times New Roman" w:cs="Times New Roman"/>
          <w:kern w:val="0"/>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E233CA">
        <w:rPr>
          <w:rFonts w:ascii="Times New Roman" w:eastAsia="Times New Roman" w:hAnsi="Times New Roman" w:cs="Times New Roman"/>
          <w:kern w:val="0"/>
          <w:sz w:val="24"/>
          <w:szCs w:val="24"/>
          <w:lang w:eastAsia="ru-RU"/>
        </w:rPr>
        <w:tab/>
        <w:t xml:space="preserve">справочные </w:t>
      </w:r>
      <w:r w:rsidRPr="00E233CA">
        <w:rPr>
          <w:rFonts w:ascii="Times New Roman" w:eastAsia="Times New Roman" w:hAnsi="Times New Roman" w:cs="Times New Roman"/>
          <w:kern w:val="0"/>
          <w:sz w:val="24"/>
          <w:szCs w:val="24"/>
          <w:lang w:eastAsia="ru-RU"/>
        </w:rPr>
        <w:tab/>
        <w:t xml:space="preserve">материалы, </w:t>
      </w:r>
      <w:r w:rsidRPr="00E233CA">
        <w:rPr>
          <w:rFonts w:ascii="Times New Roman" w:eastAsia="Times New Roman" w:hAnsi="Times New Roman" w:cs="Times New Roman"/>
          <w:kern w:val="0"/>
          <w:sz w:val="24"/>
          <w:szCs w:val="24"/>
          <w:lang w:eastAsia="ru-RU"/>
        </w:rPr>
        <w:tab/>
        <w:t xml:space="preserve">учебник, </w:t>
      </w:r>
      <w:r w:rsidRPr="00E233CA">
        <w:rPr>
          <w:rFonts w:ascii="Times New Roman" w:eastAsia="Times New Roman" w:hAnsi="Times New Roman" w:cs="Times New Roman"/>
          <w:kern w:val="0"/>
          <w:sz w:val="24"/>
          <w:szCs w:val="24"/>
          <w:lang w:eastAsia="ru-RU"/>
        </w:rPr>
        <w:tab/>
        <w:t xml:space="preserve">дополнительную </w:t>
      </w:r>
      <w:r w:rsidRPr="00E233CA">
        <w:rPr>
          <w:rFonts w:ascii="Times New Roman" w:eastAsia="Times New Roman" w:hAnsi="Times New Roman" w:cs="Times New Roman"/>
          <w:kern w:val="0"/>
          <w:sz w:val="24"/>
          <w:szCs w:val="24"/>
          <w:lang w:eastAsia="ru-RU"/>
        </w:rPr>
        <w:tab/>
        <w:t xml:space="preserve">литературу, первоисточники.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233CA">
        <w:rPr>
          <w:rFonts w:ascii="Times New Roman" w:eastAsia="Times New Roman" w:hAnsi="Times New Roman" w:cs="Times New Roman"/>
          <w:kern w:val="0"/>
          <w:sz w:val="24"/>
          <w:szCs w:val="24"/>
          <w:lang w:eastAsia="ru-RU"/>
        </w:rPr>
        <w:t>внутрипредметные</w:t>
      </w:r>
      <w:proofErr w:type="spellEnd"/>
      <w:r w:rsidRPr="00E233CA">
        <w:rPr>
          <w:rFonts w:ascii="Times New Roman" w:eastAsia="Times New Roman" w:hAnsi="Times New Roman" w:cs="Times New Roman"/>
          <w:kern w:val="0"/>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233CA">
        <w:rPr>
          <w:rFonts w:ascii="Times New Roman" w:eastAsia="Times New Roman" w:hAnsi="Times New Roman" w:cs="Times New Roman"/>
          <w:kern w:val="0"/>
          <w:sz w:val="24"/>
          <w:szCs w:val="24"/>
          <w:lang w:eastAsia="ru-RU"/>
        </w:rPr>
        <w:t>несистематизированно</w:t>
      </w:r>
      <w:proofErr w:type="spellEnd"/>
      <w:r w:rsidRPr="00E233CA">
        <w:rPr>
          <w:rFonts w:ascii="Times New Roman" w:eastAsia="Times New Roman" w:hAnsi="Times New Roman" w:cs="Times New Roman"/>
          <w:kern w:val="0"/>
          <w:sz w:val="24"/>
          <w:szCs w:val="24"/>
          <w:lang w:eastAsia="ru-RU"/>
        </w:rPr>
        <w:t xml:space="preserve">, фрагментарно, не всегда последовательно.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недостаточную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отдельных знаний и умений; выводы и обобщения аргументирует слабо, допускает в них ошибки.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усвоил и не раскрыл основное содержание материала; не делает выводов и обобщений.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Оценка тестов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проведении тестовых работ критерии оценивания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Химия</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«5»: </w:t>
      </w:r>
    </w:p>
    <w:p w:rsidR="00E93100" w:rsidRPr="00E233CA" w:rsidRDefault="00E93100" w:rsidP="00DF157F">
      <w:pPr>
        <w:numPr>
          <w:ilvl w:val="0"/>
          <w:numId w:val="3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E93100" w:rsidRPr="00E233CA" w:rsidRDefault="00E93100" w:rsidP="00DF157F">
      <w:pPr>
        <w:numPr>
          <w:ilvl w:val="0"/>
          <w:numId w:val="3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самостоятельный. Систематическая демонстрация правильных ответов.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«4»: </w:t>
      </w:r>
    </w:p>
    <w:p w:rsidR="00E93100" w:rsidRPr="00E233CA" w:rsidRDefault="00E93100" w:rsidP="00DF157F">
      <w:pPr>
        <w:numPr>
          <w:ilvl w:val="0"/>
          <w:numId w:val="3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полный и правильный на сновании изученных теорий; </w:t>
      </w:r>
    </w:p>
    <w:p w:rsidR="00E93100" w:rsidRPr="00E233CA" w:rsidRDefault="00E93100" w:rsidP="00DF157F">
      <w:pPr>
        <w:numPr>
          <w:ilvl w:val="0"/>
          <w:numId w:val="3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«3»: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полный, но при этом допущена существенная ошибка или ответ неполный, несвязный.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«2»: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Оценка экспериментальных умений, лабораторных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Оценка ставится на основании наблюдения за учащимися и письменного отчета за работу.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«5»: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работа выполнена полностью и правильно, сделаны правильные наблюдения и выводы;</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эксперимент осуществлен по плану с учетом техники безопасности и правил работы с веществами и оборудованием;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систематическое правильное выполнение лабораторных работ.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«4»: </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«3»: </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«2»: </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частично, у учащегося плохо развиты экспериментальные умения.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both"/>
        <w:rPr>
          <w:rFonts w:ascii="Times New Roman" w:eastAsia="Times New Roman" w:hAnsi="Times New Roman" w:cs="Times New Roman"/>
          <w:i/>
          <w:iCs/>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lastRenderedPageBreak/>
        <w:t xml:space="preserve">Оценка умений решать расчетные задачи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«5»: </w:t>
      </w:r>
    </w:p>
    <w:p w:rsidR="00E93100" w:rsidRPr="00E233CA" w:rsidRDefault="00E93100" w:rsidP="00DF157F">
      <w:pPr>
        <w:numPr>
          <w:ilvl w:val="0"/>
          <w:numId w:val="4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логическом рассуждении и решении нет ошибок, задача решена рациональным способом; </w:t>
      </w:r>
    </w:p>
    <w:p w:rsidR="00E93100" w:rsidRPr="00E233CA" w:rsidRDefault="00E93100" w:rsidP="00DF157F">
      <w:pPr>
        <w:numPr>
          <w:ilvl w:val="0"/>
          <w:numId w:val="4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систематическое правильное решение расчетных задач;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«4»: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«3»: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логическом рассуждении нет существенных ошибок, но допущена существенная ошибка в математических расчетах.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«2»: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имеется существенные ошибки в логическом рассуждении и в решении. </w:t>
      </w:r>
      <w:r w:rsidRPr="00E233CA">
        <w:rPr>
          <w:rFonts w:ascii="Times New Roman" w:eastAsia="Times New Roman" w:hAnsi="Times New Roman" w:cs="Times New Roman"/>
          <w:kern w:val="0"/>
          <w:sz w:val="24"/>
          <w:szCs w:val="24"/>
          <w:lang w:eastAsia="ru-RU"/>
        </w:rPr>
        <w:sym w:font="Times New Roman" w:char="F02D"/>
      </w:r>
      <w:r w:rsidRPr="00E233CA">
        <w:rPr>
          <w:rFonts w:ascii="Times New Roman" w:eastAsia="Times New Roman" w:hAnsi="Times New Roman" w:cs="Times New Roman"/>
          <w:kern w:val="0"/>
          <w:sz w:val="24"/>
          <w:szCs w:val="24"/>
          <w:lang w:eastAsia="ru-RU"/>
        </w:rPr>
        <w:t xml:space="preserve"> отсутствие ответа на задание.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письменных контрольных работ</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«5»: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полный и правильный,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систематическое правильное решение контрольных работ.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«4»: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неполный или допущено не более двух несущественных ошибок.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«3»: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не менее чем наполовину, допущена одна существенная ошибка и при этом две-три несущественные.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«2»: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меньше чем наполовину или содержит несколько существенных ошибок. </w:t>
      </w:r>
    </w:p>
    <w:p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не выполнена.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Оценка тестовых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оценивании тестов используется следующая шкала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Биология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w:t>
      </w:r>
      <w:r w:rsidRPr="00E233CA">
        <w:rPr>
          <w:rFonts w:ascii="Times New Roman" w:eastAsia="Times New Roman" w:hAnsi="Times New Roman" w:cs="Times New Roman"/>
          <w:kern w:val="0"/>
          <w:sz w:val="24"/>
          <w:szCs w:val="24"/>
          <w:lang w:eastAsia="ru-RU"/>
        </w:rPr>
        <w:lastRenderedPageBreak/>
        <w:t xml:space="preserve">обоснованные выводы, а его изложение и письменная запись биологически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Критерии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Для устных ответов определяются следующие критерии оценок:</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оценивается </w:t>
      </w:r>
      <w:r w:rsidRPr="00E233CA">
        <w:rPr>
          <w:rFonts w:ascii="Times New Roman" w:eastAsia="Times New Roman" w:hAnsi="Times New Roman" w:cs="Times New Roman"/>
          <w:b/>
          <w:bCs/>
          <w:kern w:val="0"/>
          <w:sz w:val="24"/>
          <w:szCs w:val="24"/>
          <w:lang w:eastAsia="ru-RU"/>
        </w:rPr>
        <w:t>отметкой «5»</w:t>
      </w:r>
      <w:r w:rsidRPr="00E233CA">
        <w:rPr>
          <w:rFonts w:ascii="Times New Roman" w:eastAsia="Times New Roman" w:hAnsi="Times New Roman" w:cs="Times New Roman"/>
          <w:kern w:val="0"/>
          <w:sz w:val="24"/>
          <w:szCs w:val="24"/>
          <w:lang w:eastAsia="ru-RU"/>
        </w:rPr>
        <w:t xml:space="preserve">, если ученик: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полно раскрыл содержание материала в объеме, предусмотренном программой и учебником,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ориентируется по рисункам, схемам, сопутствующие ответу;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продемонстрировал усвоение ранее изученных сопутствующих вопросов,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и устойчивость используемых при отработке умений и навыков;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отвечал самостоятельно без наводящих вопросов учителя; </w:t>
      </w:r>
    </w:p>
    <w:p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систематически демонстрирует знание пройденного материала и знания сверх программы для данного класса.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оценивается </w:t>
      </w:r>
      <w:r w:rsidRPr="00E233CA">
        <w:rPr>
          <w:rFonts w:ascii="Times New Roman" w:eastAsia="Times New Roman" w:hAnsi="Times New Roman" w:cs="Times New Roman"/>
          <w:b/>
          <w:bCs/>
          <w:kern w:val="0"/>
          <w:sz w:val="24"/>
          <w:szCs w:val="24"/>
          <w:lang w:eastAsia="ru-RU"/>
        </w:rPr>
        <w:t>отметкой «4»</w:t>
      </w:r>
      <w:r w:rsidRPr="00E233CA">
        <w:rPr>
          <w:rFonts w:ascii="Times New Roman" w:eastAsia="Times New Roman" w:hAnsi="Times New Roman" w:cs="Times New Roman"/>
          <w:kern w:val="0"/>
          <w:sz w:val="24"/>
          <w:szCs w:val="24"/>
          <w:lang w:eastAsia="ru-RU"/>
        </w:rPr>
        <w:t xml:space="preserve">, если он удовлетворяет в основном требованиям на оценку «5», но при этом имеет один из недостатков: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изложении допущены небольшие пробелы, не исказившие м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биологическое содержание ответа;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в следующих случаях: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в следующих случаях: </w:t>
      </w:r>
    </w:p>
    <w:p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раскрыто основное содержание учебного материала; </w:t>
      </w:r>
    </w:p>
    <w:p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Оценка выполнения практических (лабораторных)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определил цель работы;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выполнил работу в полном объеме с соблюдением необходимой последовательности проведения опытов и измерений;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эксперимент осуществляет по плану с учетом техники безопасности и правил работы с материалами и оборудованием.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систематически демонстрирует правильность и легкость в исполнении лабораторных работ. </w:t>
      </w:r>
    </w:p>
    <w:p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творчески подходит к выполнению работы и </w:t>
      </w:r>
      <w:proofErr w:type="spellStart"/>
      <w:r w:rsidRPr="00E233CA">
        <w:rPr>
          <w:rFonts w:ascii="Times New Roman" w:eastAsia="Times New Roman" w:hAnsi="Times New Roman" w:cs="Times New Roman"/>
          <w:kern w:val="0"/>
          <w:sz w:val="24"/>
          <w:szCs w:val="24"/>
          <w:lang w:eastAsia="ru-RU"/>
        </w:rPr>
        <w:t>выолняет</w:t>
      </w:r>
      <w:proofErr w:type="spellEnd"/>
      <w:r w:rsidRPr="00E233CA">
        <w:rPr>
          <w:rFonts w:ascii="Times New Roman" w:eastAsia="Times New Roman" w:hAnsi="Times New Roman" w:cs="Times New Roman"/>
          <w:kern w:val="0"/>
          <w:sz w:val="24"/>
          <w:szCs w:val="24"/>
          <w:lang w:eastAsia="ru-RU"/>
        </w:rPr>
        <w:t xml:space="preserve"> ее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ученик выполнил требования к оценке “5”, но: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опыт проводил в условиях, не обеспечивающих достаточной точности измерений;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или было допущено два-три недочета;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или не более одной негрубой ошибки и одного недочета, </w:t>
      </w:r>
    </w:p>
    <w:p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или в описании наблюдений из опыта допустил неточности, выводы сделал неполные.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или опыты, измерения, вычисления, наблюдения производились неправильно;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или в ходе работы и в отчете обнаружились в совокупности все недостатки, отмеченные в требованиях к оценке «3»; </w:t>
      </w:r>
    </w:p>
    <w:p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lastRenderedPageBreak/>
        <w:t>Оценка письменных контрольных работ и тестирования учащихся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«5»</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w:t>
      </w:r>
    </w:p>
    <w:p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логических рассуждениях и обосновании решения нет пробелов и ошибок; </w:t>
      </w:r>
    </w:p>
    <w:p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в решении нет биологических ошибок.</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Отметка «4» </w:t>
      </w:r>
      <w:r w:rsidRPr="00E233CA">
        <w:rPr>
          <w:rFonts w:ascii="Times New Roman" w:eastAsia="Times New Roman" w:hAnsi="Times New Roman" w:cs="Times New Roman"/>
          <w:kern w:val="0"/>
          <w:sz w:val="24"/>
          <w:szCs w:val="24"/>
          <w:lang w:eastAsia="ru-RU"/>
        </w:rPr>
        <w:t xml:space="preserve">ставится, если: </w:t>
      </w:r>
    </w:p>
    <w:p w:rsidR="00E93100" w:rsidRPr="00E233CA" w:rsidRDefault="00E93100" w:rsidP="00DF157F">
      <w:pPr>
        <w:numPr>
          <w:ilvl w:val="0"/>
          <w:numId w:val="5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5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более одной ошибки или более двух-трех недочетов,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тестовых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оценивании тестов используется следующая шкала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География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Задания для устного и письменного опроса учащихся состоят из теоретических вопросов 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Критерии ошибок: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w:t>
      </w:r>
      <w:r w:rsidRPr="00E233CA">
        <w:rPr>
          <w:rFonts w:ascii="Times New Roman" w:eastAsia="Times New Roman" w:hAnsi="Times New Roman" w:cs="Times New Roman"/>
          <w:kern w:val="0"/>
          <w:sz w:val="24"/>
          <w:szCs w:val="24"/>
          <w:lang w:eastAsia="ru-RU"/>
        </w:rPr>
        <w:lastRenderedPageBreak/>
        <w:t xml:space="preserve">ответов на вопросы, рассматриваемых в учебниках, а также ошибки, если они не являются опиской;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оценивается </w:t>
      </w:r>
      <w:r w:rsidRPr="00E233CA">
        <w:rPr>
          <w:rFonts w:ascii="Times New Roman" w:eastAsia="Times New Roman" w:hAnsi="Times New Roman" w:cs="Times New Roman"/>
          <w:b/>
          <w:bCs/>
          <w:kern w:val="0"/>
          <w:sz w:val="24"/>
          <w:szCs w:val="24"/>
          <w:lang w:eastAsia="ru-RU"/>
        </w:rPr>
        <w:t>отметкой «5»</w:t>
      </w:r>
      <w:r w:rsidRPr="00E233CA">
        <w:rPr>
          <w:rFonts w:ascii="Times New Roman" w:eastAsia="Times New Roman" w:hAnsi="Times New Roman" w:cs="Times New Roman"/>
          <w:kern w:val="0"/>
          <w:sz w:val="24"/>
          <w:szCs w:val="24"/>
          <w:lang w:eastAsia="ru-RU"/>
        </w:rPr>
        <w:t xml:space="preserve">, если ученик: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ориентируется по рисункам, схемам, сопутствующие ответу;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продемонстрировал </w:t>
      </w:r>
      <w:r w:rsidRPr="00E233CA">
        <w:rPr>
          <w:rFonts w:ascii="Times New Roman" w:eastAsia="Times New Roman" w:hAnsi="Times New Roman" w:cs="Times New Roman"/>
          <w:kern w:val="0"/>
          <w:sz w:val="24"/>
          <w:szCs w:val="24"/>
          <w:lang w:eastAsia="ru-RU"/>
        </w:rPr>
        <w:tab/>
        <w:t xml:space="preserve">усвоение </w:t>
      </w:r>
      <w:r w:rsidRPr="00E233CA">
        <w:rPr>
          <w:rFonts w:ascii="Times New Roman" w:eastAsia="Times New Roman" w:hAnsi="Times New Roman" w:cs="Times New Roman"/>
          <w:kern w:val="0"/>
          <w:sz w:val="24"/>
          <w:szCs w:val="24"/>
          <w:lang w:eastAsia="ru-RU"/>
        </w:rPr>
        <w:tab/>
        <w:t xml:space="preserve">ранее </w:t>
      </w:r>
      <w:r w:rsidRPr="00E233CA">
        <w:rPr>
          <w:rFonts w:ascii="Times New Roman" w:eastAsia="Times New Roman" w:hAnsi="Times New Roman" w:cs="Times New Roman"/>
          <w:kern w:val="0"/>
          <w:sz w:val="24"/>
          <w:szCs w:val="24"/>
          <w:lang w:eastAsia="ru-RU"/>
        </w:rPr>
        <w:tab/>
        <w:t xml:space="preserve">изученных </w:t>
      </w:r>
      <w:r w:rsidRPr="00E233CA">
        <w:rPr>
          <w:rFonts w:ascii="Times New Roman" w:eastAsia="Times New Roman" w:hAnsi="Times New Roman" w:cs="Times New Roman"/>
          <w:kern w:val="0"/>
          <w:sz w:val="24"/>
          <w:szCs w:val="24"/>
          <w:lang w:eastAsia="ru-RU"/>
        </w:rPr>
        <w:tab/>
        <w:t xml:space="preserve">сопутствующих </w:t>
      </w:r>
      <w:r w:rsidRPr="00E233CA">
        <w:rPr>
          <w:rFonts w:ascii="Times New Roman" w:eastAsia="Times New Roman" w:hAnsi="Times New Roman" w:cs="Times New Roman"/>
          <w:kern w:val="0"/>
          <w:sz w:val="24"/>
          <w:szCs w:val="24"/>
          <w:lang w:eastAsia="ru-RU"/>
        </w:rPr>
        <w:tab/>
        <w:t xml:space="preserve">вопросов,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и устойчивость используемых при отработке умений и навыков; </w:t>
      </w:r>
    </w:p>
    <w:p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отвечал самостоятельно без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оценивается </w:t>
      </w:r>
      <w:r w:rsidRPr="00E233CA">
        <w:rPr>
          <w:rFonts w:ascii="Times New Roman" w:eastAsia="Times New Roman" w:hAnsi="Times New Roman" w:cs="Times New Roman"/>
          <w:b/>
          <w:bCs/>
          <w:kern w:val="0"/>
          <w:sz w:val="24"/>
          <w:szCs w:val="24"/>
          <w:lang w:eastAsia="ru-RU"/>
        </w:rPr>
        <w:t>отметкой «4»</w:t>
      </w:r>
      <w:r w:rsidRPr="00E233CA">
        <w:rPr>
          <w:rFonts w:ascii="Times New Roman" w:eastAsia="Times New Roman" w:hAnsi="Times New Roman" w:cs="Times New Roman"/>
          <w:kern w:val="0"/>
          <w:sz w:val="24"/>
          <w:szCs w:val="24"/>
          <w:lang w:eastAsia="ru-RU"/>
        </w:rPr>
        <w:t xml:space="preserve">, если он удовлетворяет в основном требованиям на оценку «5», но при этом имеет один из недостатков: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изложении допущены небольшие пробелы, не исказившие м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биологическое содержание ответа;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в следующих случаях: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знании теоретического материала выявлена недостаточная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основных умений и навыков.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в следующих случаях: </w:t>
      </w:r>
    </w:p>
    <w:p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раскрыто основное содержание учебного материала; </w:t>
      </w:r>
    </w:p>
    <w:p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обнаружено незнание или непонимание учеником большей или наиболее важной части учебного материала; </w:t>
      </w:r>
    </w:p>
    <w:p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Требования к оформлению работ в контурных картах:</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Каждую контурную карту подписывают. В правом верхнем углу ученик ставит свою фамилию и класс.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Если название объекта не помещается на карте, то около него ставят цифру, а внизу карты пишут, что означает данная цифра.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Если того требует задание, карту раскрашивают цветными карандашами, а затем уже подписывают географические названия.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Критерии оценки качества выполнения практических и самостоятельных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«5».</w:t>
      </w:r>
      <w:r w:rsidRPr="00E233CA">
        <w:rPr>
          <w:rFonts w:ascii="Times New Roman" w:eastAsia="Times New Roman" w:hAnsi="Times New Roman" w:cs="Times New Roman"/>
          <w:kern w:val="0"/>
          <w:sz w:val="24"/>
          <w:szCs w:val="24"/>
          <w:lang w:eastAsia="ru-RU"/>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«4».</w:t>
      </w:r>
      <w:r w:rsidRPr="00E233CA">
        <w:rPr>
          <w:rFonts w:ascii="Times New Roman" w:eastAsia="Times New Roman" w:hAnsi="Times New Roman" w:cs="Times New Roman"/>
          <w:kern w:val="0"/>
          <w:sz w:val="24"/>
          <w:szCs w:val="24"/>
          <w:lang w:eastAsia="ru-RU"/>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Могут быть неточности и небрежность в оформлении результатов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rPr>
      </w:pPr>
    </w:p>
    <w:p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письменных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«5»</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логических рассуждениях и обосновании решения нет пробелов и ошибок;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решении нет географических ошибок и неточностей; </w:t>
      </w:r>
    </w:p>
    <w:p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демонстрирует высокий уровень выполнения работы.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«4»</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93100" w:rsidRPr="00E233CA" w:rsidRDefault="00E93100" w:rsidP="00DF157F">
      <w:pPr>
        <w:numPr>
          <w:ilvl w:val="0"/>
          <w:numId w:val="5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более одной ошибки или более двух-трех недочетов, но учащийся владеет обязательными умениями по проверяемой 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если: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lastRenderedPageBreak/>
        <w:t xml:space="preserve">Оценка тестовых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оценивании тестов используется следующая шкала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Физика</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письменных контрольных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число ошибок и недочетов превысило норму для оценки «3» или правильно выполнено менее 2/3 всей работы.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практических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w:t>
      </w:r>
      <w:r w:rsidRPr="00E233CA">
        <w:rPr>
          <w:rFonts w:ascii="Times New Roman" w:eastAsia="Times New Roman" w:hAnsi="Times New Roman" w:cs="Times New Roman"/>
          <w:kern w:val="0"/>
          <w:sz w:val="24"/>
          <w:szCs w:val="24"/>
          <w:lang w:eastAsia="ru-RU"/>
        </w:rPr>
        <w:lastRenderedPageBreak/>
        <w:t xml:space="preserve">систематически демонстрирует правильное выполнение практических работ,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Во всех случаях оценка снижается, если ученик не соблюдал правила техники безопасности.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Перечень ошибок:</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2.Неумение выделить в ответе главное.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3.Неумение применять знания для решения задач и объяснения физических явлений.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4.Неумение читать и строить графики и принципиальные схемы.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6.Небрежное отношение к лабораторному оборудованию и измерительным приборам.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7.Неумение определить показание измерительного прибора.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8.Нарушение требований правил безопасного труда при выполнении эксперимента.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 Негрубые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2.Ошибки в условных обозначениях на принципиальных схемах, неточности чертежей, графиков, схем.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3.Пропуск или неточное написание наименований единиц физических величин.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4.Нерациональный выбор хода решения.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Недочеты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1.Нерациональные записи при вычислениях, нерациональные приѐмы в вычислении, преобразовании и решении задач.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2.Арифметические ошибки в вычислениях, если эти ошибки грубо не искажают реальность полученного результата.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3.Отдельные погрешности в формулировке вопроса или ответа.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4.Небрежное выполнение записей, чертежей, схем, графиков.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5.Орфографические и пунктуационные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i/>
          <w:iCs/>
          <w:kern w:val="0"/>
          <w:sz w:val="24"/>
          <w:szCs w:val="24"/>
          <w:lang w:eastAsia="ru-RU"/>
        </w:rPr>
        <w:t>Оценивание тестовых работ</w:t>
      </w:r>
      <w:r w:rsidRPr="00E233CA">
        <w:rPr>
          <w:rFonts w:ascii="Times New Roman" w:eastAsia="Times New Roman" w:hAnsi="Times New Roman" w:cs="Times New Roman"/>
          <w:kern w:val="0"/>
          <w:sz w:val="24"/>
          <w:szCs w:val="24"/>
          <w:lang w:eastAsia="ru-RU"/>
        </w:rPr>
        <w:t xml:space="preserve"> учащихся осуществляется в зависимости от процентного соотношения выполненных заданий.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w:t>
      </w:r>
      <w:r w:rsidR="00DF157F" w:rsidRPr="00E233CA">
        <w:rPr>
          <w:rFonts w:ascii="Times New Roman" w:eastAsia="Times New Roman" w:hAnsi="Times New Roman" w:cs="Times New Roman"/>
          <w:kern w:val="0"/>
          <w:sz w:val="24"/>
          <w:szCs w:val="24"/>
          <w:lang w:eastAsia="ru-RU"/>
        </w:rPr>
        <w:t>49 %.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Технология</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полностью освоил учебный материал;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изложить его своими словами;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самостоятельно подтверждает ответ конкретными примерами; </w:t>
      </w:r>
    </w:p>
    <w:p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основном усвоил учебный материал, допускает незначительные ошибки при его изложении своими словами;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подтверждает ответ конкретными примерами;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отвечает на дополнительные вопросы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усвоил существенную часть учебного материала;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почти не усвоил учебный материал;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может изложить его своими словами;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может подтвердить ответ конкретными примерами; </w:t>
      </w:r>
    </w:p>
    <w:p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отвечает на большую часть дополнительных вопросов учителя.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Оценивание графических заданий, практических </w:t>
      </w:r>
      <w:r w:rsidRPr="00E233CA">
        <w:rPr>
          <w:rFonts w:ascii="Times New Roman" w:eastAsia="Times New Roman" w:hAnsi="Times New Roman" w:cs="Times New Roman"/>
          <w:i/>
          <w:iCs/>
          <w:kern w:val="0"/>
          <w:sz w:val="24"/>
          <w:szCs w:val="24"/>
          <w:lang w:eastAsia="ru-RU"/>
        </w:rPr>
        <w:tab/>
        <w:t>и лабораторно-практических, проектных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«5»</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творчески планирует выполнение работы;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самостоятельно и полностью использует знания программного материала;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и аккуратно выполняет задание;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пользоваться справочной литературой, наглядными пособиями, приборами и другими средствами; </w:t>
      </w:r>
    </w:p>
    <w:p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систематически демонстрирует правильное выполнение работ,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«4»</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планирует выполнение работы;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самостоятельно использует знания программного материала;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основном правильно и аккуратно выполняет задание; </w:t>
      </w:r>
    </w:p>
    <w:p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пользоваться справочной литературой, наглядными пособиями, приборами и другими средствами.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 ошибки при планировании выполнения работы;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может самостоятельно использовать значительную часть знаний программного материала;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 ошибки и неаккуратно выполняет задание; </w:t>
      </w:r>
    </w:p>
    <w:p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затрудняется самостоятельно использовать справочную литературу, наглядные пособия, приборы и другие средства.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если учащийся: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может правильно спланировать выполнение работы;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может использовать знания программного материала;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допускает грубые ошибки и неаккуратно выполняет задание; </w:t>
      </w:r>
    </w:p>
    <w:p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может самостоятельно использовать справочную литературу, наглядные пособия, приборы и другие средства.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i/>
          <w:iCs/>
          <w:kern w:val="0"/>
          <w:sz w:val="24"/>
          <w:szCs w:val="24"/>
          <w:lang w:eastAsia="ru-RU"/>
        </w:rPr>
        <w:t>Оценивание теста</w:t>
      </w:r>
      <w:r w:rsidRPr="00E233CA">
        <w:rPr>
          <w:rFonts w:ascii="Times New Roman" w:eastAsia="Times New Roman" w:hAnsi="Times New Roman" w:cs="Times New Roman"/>
          <w:kern w:val="0"/>
          <w:sz w:val="24"/>
          <w:szCs w:val="24"/>
          <w:lang w:eastAsia="ru-RU"/>
        </w:rPr>
        <w:t xml:space="preserve"> учащихся производится по следующей системе: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49 %.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lastRenderedPageBreak/>
        <w:t>Критерии оценки проекта:</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Оригинальность темы и идеи проекта.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Конструктивные параметры (соответствие конструкции изделия; прочность, надежность; удобство использования).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Эстетические критерии (композиционная завершенность; дизайн изделия; использование традиций народной культуры).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Информационные критерии (стандартность проектной документации; использование дополнительной информации).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Музыка</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"5"</w:t>
      </w:r>
      <w:r w:rsidRPr="00E233CA">
        <w:rPr>
          <w:rFonts w:ascii="Times New Roman" w:eastAsia="Times New Roman" w:hAnsi="Times New Roman" w:cs="Times New Roman"/>
          <w:kern w:val="0"/>
          <w:sz w:val="24"/>
          <w:szCs w:val="24"/>
          <w:lang w:eastAsia="ru-RU"/>
        </w:rPr>
        <w:t xml:space="preserve"> ставится: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если присутствует интерес (эмоциональный отклик, высказывание со своей жизненной позиции);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умение пользоваться ключевыми и частными знаниями;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проявление музыкальных способностей и стремление их проявить; </w:t>
      </w:r>
    </w:p>
    <w:p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систематически демонстрирует заинтересованность и знания сверх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«4»</w:t>
      </w:r>
      <w:r w:rsidRPr="00E233CA">
        <w:rPr>
          <w:rFonts w:ascii="Times New Roman" w:eastAsia="Times New Roman" w:hAnsi="Times New Roman" w:cs="Times New Roman"/>
          <w:kern w:val="0"/>
          <w:sz w:val="24"/>
          <w:szCs w:val="24"/>
          <w:lang w:eastAsia="ru-RU"/>
        </w:rPr>
        <w:t xml:space="preserve"> ставится: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«3»</w:t>
      </w:r>
      <w:r w:rsidRPr="00E233CA">
        <w:rPr>
          <w:rFonts w:ascii="Times New Roman" w:eastAsia="Times New Roman" w:hAnsi="Times New Roman" w:cs="Times New Roman"/>
          <w:kern w:val="0"/>
          <w:sz w:val="24"/>
          <w:szCs w:val="24"/>
          <w:lang w:eastAsia="ru-RU"/>
        </w:rPr>
        <w:t xml:space="preserve"> ставится: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Отметка «2»</w:t>
      </w:r>
      <w:r w:rsidRPr="00E233CA">
        <w:rPr>
          <w:rFonts w:ascii="Times New Roman" w:eastAsia="Times New Roman" w:hAnsi="Times New Roman" w:cs="Times New Roman"/>
          <w:kern w:val="0"/>
          <w:sz w:val="24"/>
          <w:szCs w:val="24"/>
          <w:lang w:eastAsia="ru-RU"/>
        </w:rPr>
        <w:t xml:space="preserve"> ставится: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нет интереса, эмоционального отклика;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неумение пользоваться ключевыми знаниями; </w:t>
      </w:r>
    </w:p>
    <w:p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нет проявления музыкальных способностей, но наблюдается стремление их проявить.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i/>
          <w:iCs/>
          <w:kern w:val="0"/>
          <w:sz w:val="24"/>
          <w:szCs w:val="24"/>
          <w:lang w:eastAsia="ru-RU"/>
        </w:rPr>
        <w:t>Оценивание тестовых работ</w:t>
      </w:r>
      <w:r w:rsidRPr="00E233CA">
        <w:rPr>
          <w:rFonts w:ascii="Times New Roman" w:eastAsia="Times New Roman" w:hAnsi="Times New Roman" w:cs="Times New Roman"/>
          <w:kern w:val="0"/>
          <w:sz w:val="24"/>
          <w:szCs w:val="24"/>
          <w:lang w:eastAsia="ru-RU"/>
        </w:rPr>
        <w:t xml:space="preserve"> учащихся осуществляется в зависимости от процентного соотношения выполненных заданий.</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-0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Учебная программа предполагает освоение учащимися различных видов музыкальной деятельности: хорового пения, </w:t>
      </w:r>
      <w:r w:rsidRPr="00E233CA">
        <w:rPr>
          <w:rFonts w:ascii="Times New Roman" w:eastAsia="Times New Roman" w:hAnsi="Times New Roman" w:cs="Times New Roman"/>
          <w:kern w:val="0"/>
          <w:sz w:val="24"/>
          <w:szCs w:val="24"/>
          <w:lang w:eastAsia="ru-RU"/>
        </w:rPr>
        <w:tab/>
        <w:t xml:space="preserve">слушания </w:t>
      </w:r>
      <w:r w:rsidRPr="00E233CA">
        <w:rPr>
          <w:rFonts w:ascii="Times New Roman" w:eastAsia="Times New Roman" w:hAnsi="Times New Roman" w:cs="Times New Roman"/>
          <w:kern w:val="0"/>
          <w:sz w:val="24"/>
          <w:szCs w:val="24"/>
          <w:lang w:eastAsia="ru-RU"/>
        </w:rPr>
        <w:tab/>
        <w:t xml:space="preserve">музыкальных </w:t>
      </w:r>
      <w:r w:rsidRPr="00E233CA">
        <w:rPr>
          <w:rFonts w:ascii="Times New Roman" w:eastAsia="Times New Roman" w:hAnsi="Times New Roman" w:cs="Times New Roman"/>
          <w:kern w:val="0"/>
          <w:sz w:val="24"/>
          <w:szCs w:val="24"/>
          <w:lang w:eastAsia="ru-RU"/>
        </w:rPr>
        <w:tab/>
        <w:t xml:space="preserve">произведений, импровизацию, коллективное </w:t>
      </w:r>
      <w:proofErr w:type="spellStart"/>
      <w:r w:rsidRPr="00E233CA">
        <w:rPr>
          <w:rFonts w:ascii="Times New Roman" w:eastAsia="Times New Roman" w:hAnsi="Times New Roman" w:cs="Times New Roman"/>
          <w:kern w:val="0"/>
          <w:sz w:val="24"/>
          <w:szCs w:val="24"/>
          <w:lang w:eastAsia="ru-RU"/>
        </w:rPr>
        <w:t>музицирование</w:t>
      </w:r>
      <w:proofErr w:type="spellEnd"/>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i/>
          <w:iCs/>
          <w:kern w:val="0"/>
          <w:sz w:val="24"/>
          <w:szCs w:val="24"/>
          <w:lang w:eastAsia="ru-RU"/>
        </w:rPr>
        <w:t xml:space="preserve">Слушание музыки.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«5»: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«4»: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«2»: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i/>
          <w:iCs/>
          <w:kern w:val="0"/>
          <w:sz w:val="24"/>
          <w:szCs w:val="24"/>
          <w:lang w:eastAsia="ru-RU"/>
        </w:rPr>
        <w:t xml:space="preserve">Хоровое пение.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«5»: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-знание мелодической линии и текста песни;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-чистое интонирование и ритмически точное исполнение; -выразительное исполнение.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«4»: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-знание мелодической линии и текста песни;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 основном чистое интонирование, ритмически правильное; -пение недостаточно выразительное.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«3»: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-допускаются отдельные неточности в исполнении мелодии и текста песни;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-неуверенное и не вполне точное, иногда фальшивое исполнение, есть ритмические неточности; -пение невыразительное.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«2»: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-исполнение неуверенное, фальшивое.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Основы безопасности жизнедеятельности</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w:t>
      </w:r>
      <w:r w:rsidRPr="00E233CA">
        <w:rPr>
          <w:rFonts w:ascii="Times New Roman" w:eastAsia="Times New Roman" w:hAnsi="Times New Roman" w:cs="Times New Roman"/>
          <w:kern w:val="0"/>
          <w:sz w:val="24"/>
          <w:szCs w:val="24"/>
          <w:lang w:eastAsia="ru-RU"/>
        </w:rPr>
        <w:lastRenderedPageBreak/>
        <w:t xml:space="preserve">затрудняется при решении задач, требующих более глубоких подходов в оценке явлений и </w:t>
      </w:r>
      <w:proofErr w:type="spellStart"/>
      <w:r w:rsidRPr="00E233CA">
        <w:rPr>
          <w:rFonts w:ascii="Times New Roman" w:eastAsia="Times New Roman" w:hAnsi="Times New Roman" w:cs="Times New Roman"/>
          <w:kern w:val="0"/>
          <w:sz w:val="24"/>
          <w:szCs w:val="24"/>
          <w:lang w:eastAsia="ru-RU"/>
        </w:rPr>
        <w:t>событий;допустил</w:t>
      </w:r>
      <w:proofErr w:type="spellEnd"/>
      <w:r w:rsidRPr="00E233CA">
        <w:rPr>
          <w:rFonts w:ascii="Times New Roman" w:eastAsia="Times New Roman" w:hAnsi="Times New Roman" w:cs="Times New Roman"/>
          <w:kern w:val="0"/>
          <w:sz w:val="24"/>
          <w:szCs w:val="24"/>
          <w:lang w:eastAsia="ru-RU"/>
        </w:rPr>
        <w:t xml:space="preserve"> не более одной грубой ошибки и двух недочетов, не более одной грубой и одной негрубой ошибки, не более </w:t>
      </w:r>
      <w:proofErr w:type="spellStart"/>
      <w:r w:rsidRPr="00E233CA">
        <w:rPr>
          <w:rFonts w:ascii="Times New Roman" w:eastAsia="Times New Roman" w:hAnsi="Times New Roman" w:cs="Times New Roman"/>
          <w:kern w:val="0"/>
          <w:sz w:val="24"/>
          <w:szCs w:val="24"/>
          <w:lang w:eastAsia="ru-RU"/>
        </w:rPr>
        <w:t>двухтрех</w:t>
      </w:r>
      <w:proofErr w:type="spellEnd"/>
      <w:r w:rsidRPr="00E233CA">
        <w:rPr>
          <w:rFonts w:ascii="Times New Roman" w:eastAsia="Times New Roman" w:hAnsi="Times New Roman" w:cs="Times New Roman"/>
          <w:kern w:val="0"/>
          <w:sz w:val="24"/>
          <w:szCs w:val="24"/>
          <w:lang w:eastAsia="ru-RU"/>
        </w:rPr>
        <w:t xml:space="preserve"> негрубых ошибок, одной негрубой ошибки и трех недочетов; допустил четыре или пять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 Оценка письменных контрольных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 xml:space="preserve"> Оценка «3»</w:t>
      </w:r>
      <w:r w:rsidRPr="00E233CA">
        <w:rPr>
          <w:rFonts w:ascii="Times New Roman" w:eastAsia="Times New Roman" w:hAnsi="Times New Roman" w:cs="Times New Roman"/>
          <w:kern w:val="0"/>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число ошибок и недочетов превысило норму для оценки 3 или правильно выполнено менее 2/3 всей работы.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Оценка практических работ.</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DF157F"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Во всех случаях оценка снижается, если ученик не соблюдал</w:t>
      </w:r>
      <w:r w:rsidR="00DF157F" w:rsidRPr="00E233CA">
        <w:rPr>
          <w:rFonts w:ascii="Times New Roman" w:eastAsia="Times New Roman" w:hAnsi="Times New Roman" w:cs="Times New Roman"/>
          <w:kern w:val="0"/>
          <w:sz w:val="24"/>
          <w:szCs w:val="24"/>
          <w:lang w:eastAsia="ru-RU"/>
        </w:rPr>
        <w:t xml:space="preserve"> правила техники безопасности. </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Методика выставления оценок по результатам тестирования: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- 0 – 49 %;</w:t>
      </w:r>
    </w:p>
    <w:p w:rsidR="00DF157F"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Физическая культура</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С целью проверки знаний используются следующие методы: опрос, проверочные беседы (без в</w:t>
      </w:r>
      <w:r w:rsidR="00DF157F" w:rsidRPr="00E233CA">
        <w:rPr>
          <w:rFonts w:ascii="Times New Roman" w:eastAsia="Times New Roman" w:hAnsi="Times New Roman" w:cs="Times New Roman"/>
          <w:kern w:val="0"/>
          <w:sz w:val="24"/>
          <w:szCs w:val="24"/>
          <w:lang w:eastAsia="ru-RU"/>
        </w:rPr>
        <w:t xml:space="preserve">ызова из строя), тестирование. </w:t>
      </w:r>
      <w:r w:rsidRPr="00E233CA">
        <w:rPr>
          <w:rFonts w:ascii="Times New Roman" w:eastAsia="Times New Roman" w:hAnsi="Times New Roman" w:cs="Times New Roman"/>
          <w:kern w:val="0"/>
          <w:sz w:val="24"/>
          <w:szCs w:val="24"/>
          <w:lang w:eastAsia="ru-RU"/>
        </w:rPr>
        <w:t xml:space="preserve"> </w:t>
      </w:r>
    </w:p>
    <w:tbl>
      <w:tblPr>
        <w:tblStyle w:val="TableGrid"/>
        <w:tblW w:w="5032" w:type="pct"/>
        <w:tblInd w:w="0" w:type="dxa"/>
        <w:tblCellMar>
          <w:top w:w="52" w:type="dxa"/>
          <w:left w:w="108" w:type="dxa"/>
          <w:right w:w="59" w:type="dxa"/>
        </w:tblCellMar>
        <w:tblLook w:val="04A0"/>
      </w:tblPr>
      <w:tblGrid>
        <w:gridCol w:w="2539"/>
        <w:gridCol w:w="2538"/>
        <w:gridCol w:w="2538"/>
        <w:gridCol w:w="2538"/>
      </w:tblGrid>
      <w:tr w:rsidR="00E233CA" w:rsidRPr="00E233CA" w:rsidTr="00DF157F">
        <w:trPr>
          <w:trHeight w:val="244"/>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2</w:t>
            </w:r>
          </w:p>
        </w:tc>
      </w:tr>
      <w:tr w:rsidR="00E233CA" w:rsidRPr="00E233CA" w:rsidTr="00DF157F">
        <w:trPr>
          <w:trHeight w:val="2474"/>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E93100" w:rsidRPr="00E233CA" w:rsidRDefault="00DF157F"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деятельности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За тот же ответ, если в нем содержатся небольшие неточности и незначительные ошибки. </w:t>
            </w:r>
          </w:p>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За ответ, в котором отсутствует логическая последовательность, имеются большие пробелы </w:t>
            </w:r>
          </w:p>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в знании материала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Техника владения двигательными умениями и навыками</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5000" w:type="pct"/>
        <w:tblInd w:w="0" w:type="dxa"/>
        <w:tblCellMar>
          <w:top w:w="54" w:type="dxa"/>
          <w:left w:w="108" w:type="dxa"/>
          <w:right w:w="79" w:type="dxa"/>
        </w:tblCellMar>
        <w:tblLook w:val="04A0"/>
      </w:tblPr>
      <w:tblGrid>
        <w:gridCol w:w="2527"/>
        <w:gridCol w:w="2527"/>
        <w:gridCol w:w="2527"/>
        <w:gridCol w:w="2527"/>
      </w:tblGrid>
      <w:tr w:rsidR="00E233CA" w:rsidRPr="00E233CA" w:rsidTr="00DF157F">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2</w:t>
            </w:r>
          </w:p>
        </w:tc>
      </w:tr>
      <w:tr w:rsidR="00DF157F" w:rsidRPr="00E233CA" w:rsidTr="00DF157F">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rsidR="00E93100" w:rsidRPr="00E233CA" w:rsidRDefault="00E93100" w:rsidP="00DF157F">
            <w:pPr>
              <w:ind w:firstLine="75"/>
              <w:jc w:val="both"/>
              <w:rPr>
                <w:rFonts w:ascii="Times New Roman" w:hAnsi="Times New Roman"/>
                <w:kern w:val="0"/>
                <w:sz w:val="24"/>
                <w:szCs w:val="24"/>
                <w:lang w:eastAsia="ru-RU"/>
              </w:rPr>
            </w:pPr>
            <w:r w:rsidRPr="00E233CA">
              <w:rPr>
                <w:rFonts w:ascii="Times New Roman" w:hAnsi="Times New Roman"/>
                <w:kern w:val="0"/>
                <w:sz w:val="24"/>
                <w:szCs w:val="24"/>
                <w:lang w:eastAsia="ru-RU"/>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При выполнении ученик действует так же, как и в </w:t>
            </w:r>
          </w:p>
          <w:p w:rsidR="00E93100" w:rsidRPr="00E233CA" w:rsidRDefault="00E93100" w:rsidP="00DF157F">
            <w:pPr>
              <w:ind w:firstLine="75"/>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предыдущем случае, но допустил не более двух незначительных ошибок.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5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ind w:firstLine="75"/>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Движение или отдельные его элементы выполнены неправильно, допущено более двух значительных или одна грубая ошибка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tblPr>
      <w:tblGrid>
        <w:gridCol w:w="2660"/>
        <w:gridCol w:w="2410"/>
        <w:gridCol w:w="2383"/>
        <w:gridCol w:w="2646"/>
      </w:tblGrid>
      <w:tr w:rsidR="00E233CA" w:rsidRPr="00E233CA" w:rsidTr="00DF157F">
        <w:trPr>
          <w:trHeight w:val="264"/>
        </w:trPr>
        <w:tc>
          <w:tcPr>
            <w:tcW w:w="1317"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5</w:t>
            </w:r>
          </w:p>
        </w:tc>
        <w:tc>
          <w:tcPr>
            <w:tcW w:w="1193"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4</w:t>
            </w:r>
          </w:p>
        </w:tc>
        <w:tc>
          <w:tcPr>
            <w:tcW w:w="118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3</w:t>
            </w:r>
          </w:p>
        </w:tc>
        <w:tc>
          <w:tcPr>
            <w:tcW w:w="131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center"/>
              <w:rPr>
                <w:rFonts w:ascii="Times New Roman" w:hAnsi="Times New Roman"/>
                <w:b/>
                <w:bCs/>
                <w:kern w:val="0"/>
                <w:sz w:val="24"/>
                <w:szCs w:val="24"/>
                <w:lang w:eastAsia="ru-RU"/>
              </w:rPr>
            </w:pPr>
            <w:r w:rsidRPr="00E233CA">
              <w:rPr>
                <w:rFonts w:ascii="Times New Roman" w:hAnsi="Times New Roman"/>
                <w:b/>
                <w:bCs/>
                <w:kern w:val="0"/>
                <w:sz w:val="24"/>
                <w:szCs w:val="24"/>
                <w:lang w:eastAsia="ru-RU"/>
              </w:rPr>
              <w:t>Оценка 2</w:t>
            </w:r>
          </w:p>
        </w:tc>
      </w:tr>
      <w:tr w:rsidR="00E233CA" w:rsidRPr="00E233CA" w:rsidTr="00DF157F">
        <w:trPr>
          <w:trHeight w:val="228"/>
        </w:trPr>
        <w:tc>
          <w:tcPr>
            <w:tcW w:w="1317"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93"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Учащийся: – организует место занятий в основном самостоятельно, лишь с незначительной помощью; – допускает незначительные ошибки в подборе средств; - контролирует ход выполнения деятельности и </w:t>
            </w:r>
          </w:p>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оценивает итоги </w:t>
            </w:r>
          </w:p>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 </w:t>
            </w:r>
          </w:p>
        </w:tc>
        <w:tc>
          <w:tcPr>
            <w:tcW w:w="118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hideMark/>
          </w:tcPr>
          <w:p w:rsidR="00E93100" w:rsidRPr="00E233CA" w:rsidRDefault="00E93100" w:rsidP="00DF157F">
            <w:pPr>
              <w:jc w:val="both"/>
              <w:rPr>
                <w:rFonts w:ascii="Times New Roman" w:hAnsi="Times New Roman"/>
                <w:kern w:val="0"/>
                <w:sz w:val="24"/>
                <w:szCs w:val="24"/>
                <w:lang w:eastAsia="ru-RU"/>
              </w:rPr>
            </w:pPr>
            <w:r w:rsidRPr="00E233CA">
              <w:rPr>
                <w:rFonts w:ascii="Times New Roman" w:hAnsi="Times New Roman"/>
                <w:kern w:val="0"/>
                <w:sz w:val="24"/>
                <w:szCs w:val="24"/>
                <w:lang w:eastAsia="ru-RU"/>
              </w:rPr>
              <w:t xml:space="preserve">Учащийся может выполнить самостоятельно только один из пунктов и только с помощью учителя </w:t>
            </w:r>
          </w:p>
        </w:tc>
      </w:tr>
    </w:tbl>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i/>
          <w:iCs/>
          <w:kern w:val="0"/>
          <w:sz w:val="24"/>
          <w:szCs w:val="24"/>
          <w:lang w:eastAsia="ru-RU"/>
        </w:rPr>
        <w:t>Оценивание тестовых работ</w:t>
      </w:r>
      <w:r w:rsidRPr="00E233CA">
        <w:rPr>
          <w:rFonts w:ascii="Times New Roman" w:eastAsia="Times New Roman" w:hAnsi="Times New Roman" w:cs="Times New Roman"/>
          <w:kern w:val="0"/>
          <w:sz w:val="24"/>
          <w:szCs w:val="24"/>
          <w:lang w:eastAsia="ru-RU"/>
        </w:rPr>
        <w:t xml:space="preserve"> учащихся осуществляется в зависимости от процентного соотношения выполненных заданий. 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«2» - 0 – 49 %.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Изобразительное искусство</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«5»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полностью справляется с поставленной целью урока;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правильно излагает изученный материал и умеет применить полученные знания на практике;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верно решает композицию рисунка, т.е. гармонично согласовывает между собой все компоненты изображения;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подметить и передать в изображении наиболее характерное; </w:t>
      </w:r>
    </w:p>
    <w:p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выполняет работу на высоком уровне.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«4» </w:t>
      </w:r>
    </w:p>
    <w:p w:rsidR="00E93100" w:rsidRPr="00E233CA" w:rsidRDefault="00E93100" w:rsidP="00DF157F">
      <w:pPr>
        <w:numPr>
          <w:ilvl w:val="0"/>
          <w:numId w:val="6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полностью овладел программным материалом, но при изложении его допускает неточности второстепенного характера; </w:t>
      </w:r>
    </w:p>
    <w:p w:rsidR="00E93100" w:rsidRPr="00E233CA" w:rsidRDefault="00E93100" w:rsidP="00DF157F">
      <w:pPr>
        <w:numPr>
          <w:ilvl w:val="0"/>
          <w:numId w:val="69"/>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гармонично согласовывает между собой все компоненты изображения.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«3» </w:t>
      </w:r>
    </w:p>
    <w:p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слабо справляется с поставленной целью урока; - допускает неточность в изложении изученного материала. </w:t>
      </w:r>
    </w:p>
    <w:p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 xml:space="preserve">Оценка «2» </w:t>
      </w:r>
    </w:p>
    <w:p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учащийся допускает грубые ошибки в ответе; </w:t>
      </w:r>
    </w:p>
    <w:p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справляется с поставленной целью урока.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w:t>
      </w: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kern w:val="0"/>
          <w:sz w:val="24"/>
          <w:szCs w:val="24"/>
          <w:lang w:eastAsia="ru-RU"/>
        </w:rPr>
        <w:t xml:space="preserve"> </w:t>
      </w:r>
      <w:r w:rsidRPr="00E233CA">
        <w:rPr>
          <w:rFonts w:ascii="Times New Roman" w:eastAsia="Times New Roman" w:hAnsi="Times New Roman" w:cs="Times New Roman"/>
          <w:b/>
          <w:bCs/>
          <w:kern w:val="0"/>
          <w:sz w:val="24"/>
          <w:szCs w:val="24"/>
          <w:lang w:eastAsia="ru-RU"/>
        </w:rPr>
        <w:t>Основы духовно-нравственной культуры народов России</w:t>
      </w: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Для устных ответов определяются следующие критерии оценок: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«5»</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E233CA">
        <w:rPr>
          <w:rFonts w:ascii="Times New Roman" w:eastAsia="Times New Roman" w:hAnsi="Times New Roman" w:cs="Times New Roman"/>
          <w:kern w:val="0"/>
          <w:sz w:val="24"/>
          <w:szCs w:val="24"/>
          <w:lang w:eastAsia="ru-RU"/>
        </w:rPr>
        <w:t>межпредметные</w:t>
      </w:r>
      <w:proofErr w:type="spellEnd"/>
      <w:r w:rsidRPr="00E233CA">
        <w:rPr>
          <w:rFonts w:ascii="Times New Roman" w:eastAsia="Times New Roman" w:hAnsi="Times New Roman" w:cs="Times New Roman"/>
          <w:kern w:val="0"/>
          <w:sz w:val="24"/>
          <w:szCs w:val="24"/>
          <w:lang w:eastAsia="ru-RU"/>
        </w:rPr>
        <w:t xml:space="preserve"> (на основе ранее </w:t>
      </w:r>
      <w:r w:rsidRPr="00E233CA">
        <w:rPr>
          <w:rFonts w:ascii="Times New Roman" w:eastAsia="Times New Roman" w:hAnsi="Times New Roman" w:cs="Times New Roman"/>
          <w:kern w:val="0"/>
          <w:sz w:val="24"/>
          <w:szCs w:val="24"/>
          <w:lang w:eastAsia="ru-RU"/>
        </w:rPr>
        <w:lastRenderedPageBreak/>
        <w:t xml:space="preserve">приобретенных знаний) и </w:t>
      </w:r>
      <w:proofErr w:type="spellStart"/>
      <w:r w:rsidRPr="00E233CA">
        <w:rPr>
          <w:rFonts w:ascii="Times New Roman" w:eastAsia="Times New Roman" w:hAnsi="Times New Roman" w:cs="Times New Roman"/>
          <w:kern w:val="0"/>
          <w:sz w:val="24"/>
          <w:szCs w:val="24"/>
          <w:lang w:eastAsia="ru-RU"/>
        </w:rPr>
        <w:t>внутрипредметные</w:t>
      </w:r>
      <w:proofErr w:type="spellEnd"/>
      <w:r w:rsidRPr="00E233CA">
        <w:rPr>
          <w:rFonts w:ascii="Times New Roman" w:eastAsia="Times New Roman" w:hAnsi="Times New Roman" w:cs="Times New Roman"/>
          <w:kern w:val="0"/>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E233CA">
        <w:rPr>
          <w:rFonts w:ascii="Times New Roman" w:eastAsia="Times New Roman" w:hAnsi="Times New Roman" w:cs="Times New Roman"/>
          <w:kern w:val="0"/>
          <w:sz w:val="24"/>
          <w:szCs w:val="24"/>
          <w:lang w:eastAsia="ru-RU"/>
        </w:rPr>
        <w:tab/>
        <w:t xml:space="preserve">справочные </w:t>
      </w:r>
      <w:r w:rsidRPr="00E233CA">
        <w:rPr>
          <w:rFonts w:ascii="Times New Roman" w:eastAsia="Times New Roman" w:hAnsi="Times New Roman" w:cs="Times New Roman"/>
          <w:kern w:val="0"/>
          <w:sz w:val="24"/>
          <w:szCs w:val="24"/>
          <w:lang w:eastAsia="ru-RU"/>
        </w:rPr>
        <w:tab/>
        <w:t xml:space="preserve">материалы, </w:t>
      </w:r>
      <w:r w:rsidRPr="00E233CA">
        <w:rPr>
          <w:rFonts w:ascii="Times New Roman" w:eastAsia="Times New Roman" w:hAnsi="Times New Roman" w:cs="Times New Roman"/>
          <w:kern w:val="0"/>
          <w:sz w:val="24"/>
          <w:szCs w:val="24"/>
          <w:lang w:eastAsia="ru-RU"/>
        </w:rPr>
        <w:tab/>
        <w:t xml:space="preserve">учебник, </w:t>
      </w:r>
      <w:r w:rsidRPr="00E233CA">
        <w:rPr>
          <w:rFonts w:ascii="Times New Roman" w:eastAsia="Times New Roman" w:hAnsi="Times New Roman" w:cs="Times New Roman"/>
          <w:kern w:val="0"/>
          <w:sz w:val="24"/>
          <w:szCs w:val="24"/>
          <w:lang w:eastAsia="ru-RU"/>
        </w:rPr>
        <w:tab/>
        <w:t xml:space="preserve">дополнительную </w:t>
      </w:r>
      <w:r w:rsidRPr="00E233CA">
        <w:rPr>
          <w:rFonts w:ascii="Times New Roman" w:eastAsia="Times New Roman" w:hAnsi="Times New Roman" w:cs="Times New Roman"/>
          <w:kern w:val="0"/>
          <w:sz w:val="24"/>
          <w:szCs w:val="24"/>
          <w:lang w:eastAsia="ru-RU"/>
        </w:rPr>
        <w:tab/>
        <w:t xml:space="preserve">литературу, первоисточники. </w:t>
      </w:r>
    </w:p>
    <w:p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«4»</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233CA">
        <w:rPr>
          <w:rFonts w:ascii="Times New Roman" w:eastAsia="Times New Roman" w:hAnsi="Times New Roman" w:cs="Times New Roman"/>
          <w:kern w:val="0"/>
          <w:sz w:val="24"/>
          <w:szCs w:val="24"/>
          <w:lang w:eastAsia="ru-RU"/>
        </w:rPr>
        <w:t>внутрипредметные</w:t>
      </w:r>
      <w:proofErr w:type="spellEnd"/>
      <w:r w:rsidRPr="00E233CA">
        <w:rPr>
          <w:rFonts w:ascii="Times New Roman" w:eastAsia="Times New Roman" w:hAnsi="Times New Roman" w:cs="Times New Roman"/>
          <w:kern w:val="0"/>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«3»</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233CA">
        <w:rPr>
          <w:rFonts w:ascii="Times New Roman" w:eastAsia="Times New Roman" w:hAnsi="Times New Roman" w:cs="Times New Roman"/>
          <w:kern w:val="0"/>
          <w:sz w:val="24"/>
          <w:szCs w:val="24"/>
          <w:lang w:eastAsia="ru-RU"/>
        </w:rPr>
        <w:t>несистематизированно</w:t>
      </w:r>
      <w:proofErr w:type="spellEnd"/>
      <w:r w:rsidRPr="00E233CA">
        <w:rPr>
          <w:rFonts w:ascii="Times New Roman" w:eastAsia="Times New Roman" w:hAnsi="Times New Roman" w:cs="Times New Roman"/>
          <w:kern w:val="0"/>
          <w:sz w:val="24"/>
          <w:szCs w:val="24"/>
          <w:lang w:eastAsia="ru-RU"/>
        </w:rPr>
        <w:t xml:space="preserve">, фрагментарно, не всегда последовательно.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Показывает недостаточную </w:t>
      </w:r>
      <w:proofErr w:type="spellStart"/>
      <w:r w:rsidRPr="00E233CA">
        <w:rPr>
          <w:rFonts w:ascii="Times New Roman" w:eastAsia="Times New Roman" w:hAnsi="Times New Roman" w:cs="Times New Roman"/>
          <w:kern w:val="0"/>
          <w:sz w:val="24"/>
          <w:szCs w:val="24"/>
          <w:lang w:eastAsia="ru-RU"/>
        </w:rPr>
        <w:t>сформированность</w:t>
      </w:r>
      <w:proofErr w:type="spellEnd"/>
      <w:r w:rsidRPr="00E233CA">
        <w:rPr>
          <w:rFonts w:ascii="Times New Roman" w:eastAsia="Times New Roman" w:hAnsi="Times New Roman" w:cs="Times New Roman"/>
          <w:kern w:val="0"/>
          <w:sz w:val="24"/>
          <w:szCs w:val="24"/>
          <w:lang w:eastAsia="ru-RU"/>
        </w:rPr>
        <w:t xml:space="preserve"> отдельных знаний и умений; выводы и обобщения аргументирует слабо, допускает в них ошибки.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bCs/>
          <w:kern w:val="0"/>
          <w:sz w:val="24"/>
          <w:szCs w:val="24"/>
          <w:lang w:eastAsia="ru-RU"/>
        </w:rPr>
        <w:t>Оценка «2</w:t>
      </w:r>
      <w:r w:rsidRPr="00E233CA">
        <w:rPr>
          <w:rFonts w:ascii="Times New Roman" w:eastAsia="Times New Roman" w:hAnsi="Times New Roman" w:cs="Times New Roman"/>
          <w:kern w:val="0"/>
          <w:sz w:val="24"/>
          <w:szCs w:val="24"/>
          <w:lang w:eastAsia="ru-RU"/>
        </w:rPr>
        <w:t xml:space="preserve">» ставится, если ученик: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lastRenderedPageBreak/>
        <w:t xml:space="preserve">Не усвоил и не раскрыл основное содержание материала; не делает выводов и обобщений.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rPr>
      </w:pPr>
      <w:r w:rsidRPr="00E233CA">
        <w:rPr>
          <w:rFonts w:ascii="Times New Roman" w:eastAsia="Times New Roman" w:hAnsi="Times New Roman" w:cs="Times New Roman"/>
          <w:i/>
          <w:iCs/>
          <w:kern w:val="0"/>
          <w:sz w:val="24"/>
          <w:szCs w:val="24"/>
          <w:lang w:eastAsia="ru-RU"/>
        </w:rPr>
        <w:t xml:space="preserve">Оценка тестов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При проведении тестовых работ критерии оценивания следующие: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«5» - 90 – 100 %;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«4» - 70 – 89 %;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«3» - 50 – 69 %;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«2» - 0 – 49 %.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rPr>
      </w:pPr>
      <w:r w:rsidRPr="00E233CA">
        <w:rPr>
          <w:rFonts w:ascii="Times New Roman" w:eastAsia="Times New Roman" w:hAnsi="Times New Roman" w:cs="Times New Roman"/>
          <w:b/>
          <w:bCs/>
          <w:kern w:val="0"/>
          <w:sz w:val="24"/>
          <w:szCs w:val="24"/>
          <w:lang w:eastAsia="ru-RU"/>
        </w:rPr>
        <w:t>Оценивание курсов внеурочной деятельности</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 Формализованные требования (отметка) по оценке успеваемости по результатам освоения учебного курса не предусматриваются. Занятия </w:t>
      </w:r>
      <w:proofErr w:type="spellStart"/>
      <w:r w:rsidRPr="00E233CA">
        <w:rPr>
          <w:rFonts w:ascii="Times New Roman" w:eastAsia="Times New Roman" w:hAnsi="Times New Roman" w:cs="Times New Roman"/>
          <w:kern w:val="0"/>
          <w:sz w:val="24"/>
          <w:szCs w:val="24"/>
          <w:lang w:eastAsia="ru-RU"/>
        </w:rPr>
        <w:t>безотметочные</w:t>
      </w:r>
      <w:proofErr w:type="spellEnd"/>
      <w:r w:rsidRPr="00E233CA">
        <w:rPr>
          <w:rFonts w:ascii="Times New Roman" w:eastAsia="Times New Roman" w:hAnsi="Times New Roman" w:cs="Times New Roman"/>
          <w:kern w:val="0"/>
          <w:sz w:val="24"/>
          <w:szCs w:val="24"/>
          <w:lang w:eastAsia="ru-RU"/>
        </w:rPr>
        <w:t xml:space="preserve">, объектом оценивания является уровень знаний тематики курса, умением решать практические задачи.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E233CA">
        <w:rPr>
          <w:rFonts w:ascii="Times New Roman" w:eastAsia="Times New Roman" w:hAnsi="Times New Roman" w:cs="Times New Roman"/>
          <w:kern w:val="0"/>
          <w:sz w:val="24"/>
          <w:szCs w:val="24"/>
          <w:lang w:eastAsia="ru-RU"/>
        </w:rPr>
        <w:t>безотметочном</w:t>
      </w:r>
      <w:proofErr w:type="spellEnd"/>
      <w:r w:rsidRPr="00E233CA">
        <w:rPr>
          <w:rFonts w:ascii="Times New Roman" w:eastAsia="Times New Roman" w:hAnsi="Times New Roman" w:cs="Times New Roman"/>
          <w:kern w:val="0"/>
          <w:sz w:val="24"/>
          <w:szCs w:val="24"/>
          <w:lang w:eastAsia="ru-RU"/>
        </w:rP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E233CA">
        <w:rPr>
          <w:rFonts w:ascii="Times New Roman" w:eastAsia="Times New Roman" w:hAnsi="Times New Roman" w:cs="Times New Roman"/>
          <w:kern w:val="0"/>
          <w:sz w:val="24"/>
          <w:szCs w:val="24"/>
          <w:lang w:eastAsia="ru-RU"/>
        </w:rPr>
        <w:t>общеучебных</w:t>
      </w:r>
      <w:proofErr w:type="spellEnd"/>
      <w:r w:rsidRPr="00E233CA">
        <w:rPr>
          <w:rFonts w:ascii="Times New Roman" w:eastAsia="Times New Roman" w:hAnsi="Times New Roman" w:cs="Times New Roman"/>
          <w:kern w:val="0"/>
          <w:sz w:val="24"/>
          <w:szCs w:val="24"/>
          <w:lang w:eastAsia="ru-RU"/>
        </w:rPr>
        <w:t xml:space="preserve"> умений и навыков, которые должны быть сформированы в процессе прохождения каждой темы. </w:t>
      </w:r>
    </w:p>
    <w:p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kern w:val="0"/>
          <w:sz w:val="24"/>
          <w:szCs w:val="24"/>
          <w:lang w:eastAsia="ru-RU"/>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E93100" w:rsidRPr="00E233CA" w:rsidRDefault="00E93100" w:rsidP="00DF157F">
      <w:pPr>
        <w:spacing w:after="0" w:line="240" w:lineRule="auto"/>
        <w:ind w:right="504"/>
        <w:jc w:val="right"/>
        <w:rPr>
          <w:rFonts w:ascii="Times New Roman" w:eastAsia="Times New Roman" w:hAnsi="Times New Roman" w:cs="Times New Roman"/>
          <w:kern w:val="0"/>
          <w:sz w:val="24"/>
          <w:szCs w:val="24"/>
          <w:lang w:eastAsia="ru-RU"/>
        </w:rPr>
      </w:pPr>
      <w:r w:rsidRPr="00E233CA">
        <w:rPr>
          <w:rFonts w:ascii="Times New Roman" w:eastAsia="Times New Roman" w:hAnsi="Times New Roman" w:cs="Times New Roman"/>
          <w:b/>
          <w:kern w:val="0"/>
          <w:sz w:val="24"/>
          <w:szCs w:val="24"/>
          <w:lang w:eastAsia="ru-RU"/>
        </w:rPr>
        <w:t xml:space="preserve"> </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rPr>
      </w:pPr>
      <w:r w:rsidRPr="00E233CA">
        <w:rPr>
          <w:rFonts w:ascii="Times New Roman" w:eastAsia="Times New Roman" w:hAnsi="Times New Roman" w:cs="Times New Roman"/>
          <w:bCs/>
          <w:i/>
          <w:iCs/>
          <w:kern w:val="0"/>
          <w:sz w:val="24"/>
          <w:szCs w:val="24"/>
          <w:lang w:eastAsia="ru-RU"/>
        </w:rPr>
        <w:t>ПРИМЕЧАНИЕ:</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rPr>
      </w:pPr>
      <w:r w:rsidRPr="00E233CA">
        <w:rPr>
          <w:rFonts w:ascii="Times New Roman" w:eastAsia="Times New Roman" w:hAnsi="Times New Roman" w:cs="Times New Roman"/>
          <w:bCs/>
          <w:i/>
          <w:iCs/>
          <w:kern w:val="0"/>
          <w:sz w:val="24"/>
          <w:szCs w:val="24"/>
          <w:lang w:eastAsia="ru-RU"/>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rPr>
      </w:pPr>
      <w:r w:rsidRPr="00E233CA">
        <w:rPr>
          <w:rFonts w:ascii="Times New Roman" w:eastAsia="Times New Roman" w:hAnsi="Times New Roman" w:cs="Times New Roman"/>
          <w:bCs/>
          <w:i/>
          <w:iCs/>
          <w:kern w:val="0"/>
          <w:sz w:val="24"/>
          <w:szCs w:val="24"/>
          <w:lang w:eastAsia="ru-RU"/>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rPr>
      </w:pPr>
    </w:p>
    <w:p w:rsidR="00E93100" w:rsidRPr="00E233CA" w:rsidRDefault="00E93100" w:rsidP="00DF157F">
      <w:pPr>
        <w:spacing w:after="0" w:line="240" w:lineRule="auto"/>
        <w:jc w:val="both"/>
        <w:rPr>
          <w:rFonts w:ascii="Times New Roman" w:eastAsia="Times New Roman" w:hAnsi="Times New Roman" w:cs="Times New Roman"/>
          <w:kern w:val="0"/>
          <w:sz w:val="24"/>
          <w:szCs w:val="24"/>
          <w:lang w:eastAsia="ru-RU"/>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E93100" w:rsidRPr="00E233CA" w:rsidRDefault="00E93100" w:rsidP="00DF157F">
      <w:pPr>
        <w:spacing w:after="0" w:line="240" w:lineRule="auto"/>
        <w:ind w:firstLine="709"/>
        <w:jc w:val="both"/>
        <w:rPr>
          <w:rFonts w:ascii="Times New Roman" w:hAnsi="Times New Roman" w:cs="Times New Roman"/>
          <w:sz w:val="24"/>
          <w:szCs w:val="24"/>
        </w:rPr>
      </w:pPr>
    </w:p>
    <w:p w:rsidR="001E71EC" w:rsidRPr="00E233CA" w:rsidRDefault="001E71EC" w:rsidP="00DF157F">
      <w:pPr>
        <w:spacing w:after="0" w:line="240" w:lineRule="auto"/>
        <w:jc w:val="both"/>
        <w:rPr>
          <w:rFonts w:ascii="Times New Roman" w:hAnsi="Times New Roman" w:cs="Times New Roman"/>
          <w:sz w:val="24"/>
          <w:szCs w:val="24"/>
        </w:rPr>
      </w:pPr>
    </w:p>
    <w:sectPr w:rsidR="001E71EC" w:rsidRPr="00E233CA" w:rsidSect="00990152">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nsid w:val="51544494"/>
    <w:multiLevelType w:val="hybridMultilevel"/>
    <w:tmpl w:val="64E04E7C"/>
    <w:lvl w:ilvl="0" w:tplc="FE42CBF8">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5">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8">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9">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3">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4">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9">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5">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6">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7">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8">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9">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332C2A"/>
    <w:rsid w:val="000233DC"/>
    <w:rsid w:val="0003475F"/>
    <w:rsid w:val="0004692B"/>
    <w:rsid w:val="00090C69"/>
    <w:rsid w:val="000A6A45"/>
    <w:rsid w:val="000F3C1C"/>
    <w:rsid w:val="001A6038"/>
    <w:rsid w:val="001E71EC"/>
    <w:rsid w:val="00206BB2"/>
    <w:rsid w:val="00285DC0"/>
    <w:rsid w:val="00296032"/>
    <w:rsid w:val="002C1B16"/>
    <w:rsid w:val="002C49EB"/>
    <w:rsid w:val="00332C2A"/>
    <w:rsid w:val="003362C1"/>
    <w:rsid w:val="00386EEB"/>
    <w:rsid w:val="004145CE"/>
    <w:rsid w:val="004176FB"/>
    <w:rsid w:val="00462331"/>
    <w:rsid w:val="004A778D"/>
    <w:rsid w:val="0050572F"/>
    <w:rsid w:val="00545F4E"/>
    <w:rsid w:val="0057454B"/>
    <w:rsid w:val="00581468"/>
    <w:rsid w:val="00595D31"/>
    <w:rsid w:val="005A18E6"/>
    <w:rsid w:val="005E0E5C"/>
    <w:rsid w:val="006064E1"/>
    <w:rsid w:val="00617808"/>
    <w:rsid w:val="00684BDD"/>
    <w:rsid w:val="006A792F"/>
    <w:rsid w:val="006F4BF6"/>
    <w:rsid w:val="00706A54"/>
    <w:rsid w:val="00783D34"/>
    <w:rsid w:val="007D2C9E"/>
    <w:rsid w:val="0083691C"/>
    <w:rsid w:val="008433C4"/>
    <w:rsid w:val="00850985"/>
    <w:rsid w:val="008520CA"/>
    <w:rsid w:val="00892F2E"/>
    <w:rsid w:val="00892F51"/>
    <w:rsid w:val="0089710E"/>
    <w:rsid w:val="008B7F3F"/>
    <w:rsid w:val="00924A8B"/>
    <w:rsid w:val="00946984"/>
    <w:rsid w:val="00990152"/>
    <w:rsid w:val="009F1721"/>
    <w:rsid w:val="009F34EE"/>
    <w:rsid w:val="00A11292"/>
    <w:rsid w:val="00AB6C1D"/>
    <w:rsid w:val="00AE58D1"/>
    <w:rsid w:val="00B45206"/>
    <w:rsid w:val="00B922A0"/>
    <w:rsid w:val="00BD2F02"/>
    <w:rsid w:val="00C40BD8"/>
    <w:rsid w:val="00C5708F"/>
    <w:rsid w:val="00C840D0"/>
    <w:rsid w:val="00C8450A"/>
    <w:rsid w:val="00CE4FA1"/>
    <w:rsid w:val="00CF5F63"/>
    <w:rsid w:val="00CF61B9"/>
    <w:rsid w:val="00D40074"/>
    <w:rsid w:val="00D405FB"/>
    <w:rsid w:val="00D778BA"/>
    <w:rsid w:val="00D86427"/>
    <w:rsid w:val="00DF157F"/>
    <w:rsid w:val="00E233CA"/>
    <w:rsid w:val="00E93100"/>
    <w:rsid w:val="00EE756F"/>
    <w:rsid w:val="00F761FB"/>
    <w:rsid w:val="00FC0005"/>
    <w:rsid w:val="00FC655E"/>
    <w:rsid w:val="00FE033A"/>
    <w:rsid w:val="00FE3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984"/>
  </w:style>
  <w:style w:type="paragraph" w:styleId="1">
    <w:name w:val="heading 1"/>
    <w:basedOn w:val="a"/>
    <w:next w:val="a"/>
    <w:link w:val="10"/>
    <w:uiPriority w:val="9"/>
    <w:qFormat/>
    <w:rsid w:val="00E93100"/>
    <w:pPr>
      <w:keepNext/>
      <w:keepLines/>
      <w:spacing w:before="480" w:after="0"/>
      <w:outlineLvl w:val="0"/>
    </w:pPr>
    <w:rPr>
      <w:rFonts w:ascii="Calibri Light" w:eastAsia="Times New Roman" w:hAnsi="Calibri Light" w:cs="Times New Roman"/>
      <w:color w:val="2F5496"/>
      <w:kern w:val="0"/>
      <w:sz w:val="32"/>
      <w:szCs w:val="32"/>
      <w:lang w:eastAsia="ru-RU"/>
    </w:rPr>
  </w:style>
  <w:style w:type="paragraph" w:styleId="2">
    <w:name w:val="heading 2"/>
    <w:basedOn w:val="a"/>
    <w:next w:val="a"/>
    <w:link w:val="20"/>
    <w:uiPriority w:val="9"/>
    <w:semiHidden/>
    <w:unhideWhenUsed/>
    <w:qFormat/>
    <w:rsid w:val="00E93100"/>
    <w:pPr>
      <w:keepNext/>
      <w:keepLines/>
      <w:spacing w:before="200" w:after="0"/>
      <w:outlineLvl w:val="1"/>
    </w:pPr>
    <w:rPr>
      <w:rFonts w:ascii="Calibri Light" w:eastAsia="Times New Roman" w:hAnsi="Calibri Light" w:cs="Times New Roman"/>
      <w:color w:val="2F5496"/>
      <w:kern w:val="0"/>
      <w:sz w:val="26"/>
      <w:szCs w:val="26"/>
      <w:lang w:eastAsia="ru-RU"/>
    </w:rPr>
  </w:style>
  <w:style w:type="paragraph" w:styleId="3">
    <w:name w:val="heading 3"/>
    <w:basedOn w:val="a"/>
    <w:next w:val="a"/>
    <w:link w:val="30"/>
    <w:uiPriority w:val="9"/>
    <w:semiHidden/>
    <w:unhideWhenUsed/>
    <w:qFormat/>
    <w:rsid w:val="00E93100"/>
    <w:pPr>
      <w:keepNext/>
      <w:keepLines/>
      <w:spacing w:before="200" w:after="0"/>
      <w:outlineLvl w:val="2"/>
    </w:pPr>
    <w:rPr>
      <w:rFonts w:ascii="Calibri Light" w:eastAsia="Times New Roman" w:hAnsi="Calibri Light" w:cs="Times New Roman"/>
      <w:color w:val="1F3763"/>
      <w:kern w:val="0"/>
      <w:sz w:val="24"/>
      <w:szCs w:val="24"/>
      <w:lang w:eastAsia="ru-RU"/>
    </w:rPr>
  </w:style>
  <w:style w:type="paragraph" w:styleId="4">
    <w:name w:val="heading 4"/>
    <w:basedOn w:val="a"/>
    <w:next w:val="a"/>
    <w:link w:val="40"/>
    <w:uiPriority w:val="9"/>
    <w:semiHidden/>
    <w:unhideWhenUsed/>
    <w:qFormat/>
    <w:rsid w:val="00E93100"/>
    <w:pPr>
      <w:keepNext/>
      <w:keepLines/>
      <w:spacing w:before="200" w:after="0"/>
      <w:outlineLvl w:val="3"/>
    </w:pPr>
    <w:rPr>
      <w:rFonts w:ascii="Calibri Light" w:eastAsia="Times New Roman" w:hAnsi="Calibri Light" w:cs="Times New Roman"/>
      <w:i/>
      <w:iCs/>
      <w:color w:val="2F5496"/>
      <w:kern w:val="0"/>
      <w:sz w:val="20"/>
      <w:lang w:eastAsia="ru-RU"/>
    </w:rPr>
  </w:style>
  <w:style w:type="paragraph" w:styleId="5">
    <w:name w:val="heading 5"/>
    <w:next w:val="a"/>
    <w:link w:val="50"/>
    <w:uiPriority w:val="9"/>
    <w:semiHidden/>
    <w:unhideWhenUsed/>
    <w:qFormat/>
    <w:rsid w:val="00E93100"/>
    <w:pPr>
      <w:keepNext/>
      <w:keepLines/>
      <w:spacing w:after="0" w:line="256" w:lineRule="auto"/>
      <w:ind w:left="891" w:hanging="10"/>
      <w:jc w:val="center"/>
      <w:outlineLvl w:val="4"/>
    </w:pPr>
    <w:rPr>
      <w:rFonts w:ascii="Times New Roman" w:eastAsia="Times New Roman" w:hAnsi="Times New Roman" w:cs="Times New Roman"/>
      <w:b/>
      <w:color w:val="000000"/>
      <w:kern w:val="0"/>
      <w:sz w:val="28"/>
      <w:u w:val="single" w:color="000000"/>
      <w:lang w:eastAsia="ru-RU"/>
    </w:rPr>
  </w:style>
  <w:style w:type="paragraph" w:styleId="6">
    <w:name w:val="heading 6"/>
    <w:next w:val="a"/>
    <w:link w:val="60"/>
    <w:uiPriority w:val="9"/>
    <w:semiHidden/>
    <w:unhideWhenUsed/>
    <w:qFormat/>
    <w:rsid w:val="00E93100"/>
    <w:pPr>
      <w:keepNext/>
      <w:keepLines/>
      <w:spacing w:after="0" w:line="256" w:lineRule="auto"/>
      <w:ind w:left="351" w:hanging="10"/>
      <w:jc w:val="center"/>
      <w:outlineLvl w:val="5"/>
    </w:pPr>
    <w:rPr>
      <w:rFonts w:ascii="Times New Roman" w:eastAsia="Times New Roman" w:hAnsi="Times New Roman" w:cs="Times New Roman"/>
      <w:b/>
      <w:color w:val="000000"/>
      <w:kern w:val="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332C2A"/>
    <w:pPr>
      <w:ind w:left="720"/>
      <w:contextualSpacing/>
    </w:pPr>
  </w:style>
  <w:style w:type="character" w:customStyle="1" w:styleId="cskcde">
    <w:name w:val="cskcde"/>
    <w:basedOn w:val="a0"/>
    <w:rsid w:val="00332C2A"/>
  </w:style>
  <w:style w:type="character" w:customStyle="1" w:styleId="hgkelc">
    <w:name w:val="hgkelc"/>
    <w:basedOn w:val="a0"/>
    <w:rsid w:val="00332C2A"/>
  </w:style>
  <w:style w:type="table" w:styleId="a5">
    <w:name w:val="Table Grid"/>
    <w:basedOn w:val="a1"/>
    <w:uiPriority w:val="39"/>
    <w:rsid w:val="00206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E93100"/>
    <w:pPr>
      <w:keepNext/>
      <w:keepLines/>
      <w:spacing w:before="240" w:after="0" w:line="240" w:lineRule="exact"/>
      <w:ind w:firstLine="227"/>
      <w:jc w:val="both"/>
      <w:outlineLvl w:val="0"/>
    </w:pPr>
    <w:rPr>
      <w:rFonts w:ascii="Calibri Light" w:eastAsia="Times New Roman" w:hAnsi="Calibri Light" w:cs="Times New Roman"/>
      <w:color w:val="2F5496"/>
      <w:kern w:val="0"/>
      <w:sz w:val="32"/>
      <w:szCs w:val="32"/>
      <w:lang w:eastAsia="ru-RU"/>
    </w:rPr>
  </w:style>
  <w:style w:type="paragraph" w:customStyle="1" w:styleId="21">
    <w:name w:val="Заголовок 21"/>
    <w:basedOn w:val="a"/>
    <w:next w:val="a"/>
    <w:uiPriority w:val="9"/>
    <w:semiHidden/>
    <w:unhideWhenUsed/>
    <w:qFormat/>
    <w:rsid w:val="00E93100"/>
    <w:pPr>
      <w:keepNext/>
      <w:keepLines/>
      <w:spacing w:before="40" w:after="0" w:line="240" w:lineRule="exact"/>
      <w:ind w:firstLine="227"/>
      <w:jc w:val="both"/>
      <w:outlineLvl w:val="1"/>
    </w:pPr>
    <w:rPr>
      <w:rFonts w:ascii="Calibri Light" w:eastAsia="Times New Roman" w:hAnsi="Calibri Light" w:cs="Times New Roman"/>
      <w:color w:val="2F5496"/>
      <w:kern w:val="0"/>
      <w:sz w:val="26"/>
      <w:szCs w:val="26"/>
      <w:lang w:eastAsia="ru-RU"/>
    </w:rPr>
  </w:style>
  <w:style w:type="paragraph" w:customStyle="1" w:styleId="31">
    <w:name w:val="Заголовок 31"/>
    <w:basedOn w:val="a"/>
    <w:next w:val="a"/>
    <w:uiPriority w:val="9"/>
    <w:semiHidden/>
    <w:unhideWhenUsed/>
    <w:qFormat/>
    <w:rsid w:val="00E93100"/>
    <w:pPr>
      <w:keepNext/>
      <w:keepLines/>
      <w:spacing w:before="40" w:after="0" w:line="240" w:lineRule="exact"/>
      <w:ind w:firstLine="227"/>
      <w:jc w:val="both"/>
      <w:outlineLvl w:val="2"/>
    </w:pPr>
    <w:rPr>
      <w:rFonts w:ascii="Calibri Light" w:eastAsia="Times New Roman" w:hAnsi="Calibri Light" w:cs="Times New Roman"/>
      <w:color w:val="1F3763"/>
      <w:kern w:val="0"/>
      <w:sz w:val="24"/>
      <w:szCs w:val="24"/>
      <w:lang w:eastAsia="ru-RU"/>
    </w:rPr>
  </w:style>
  <w:style w:type="paragraph" w:customStyle="1" w:styleId="41">
    <w:name w:val="Заголовок 41"/>
    <w:basedOn w:val="a"/>
    <w:next w:val="a"/>
    <w:uiPriority w:val="9"/>
    <w:semiHidden/>
    <w:unhideWhenUsed/>
    <w:qFormat/>
    <w:rsid w:val="00E93100"/>
    <w:pPr>
      <w:keepNext/>
      <w:keepLines/>
      <w:spacing w:before="40" w:after="0" w:line="240" w:lineRule="exact"/>
      <w:ind w:firstLine="227"/>
      <w:jc w:val="both"/>
      <w:outlineLvl w:val="3"/>
    </w:pPr>
    <w:rPr>
      <w:rFonts w:ascii="Calibri Light" w:eastAsia="Times New Roman" w:hAnsi="Calibri Light" w:cs="Times New Roman"/>
      <w:i/>
      <w:iCs/>
      <w:color w:val="2F5496"/>
      <w:kern w:val="0"/>
      <w:sz w:val="20"/>
      <w:lang w:eastAsia="ru-RU"/>
    </w:rPr>
  </w:style>
  <w:style w:type="character" w:customStyle="1" w:styleId="50">
    <w:name w:val="Заголовок 5 Знак"/>
    <w:basedOn w:val="a0"/>
    <w:link w:val="5"/>
    <w:uiPriority w:val="9"/>
    <w:semiHidden/>
    <w:rsid w:val="00E93100"/>
    <w:rPr>
      <w:rFonts w:ascii="Times New Roman" w:eastAsia="Times New Roman" w:hAnsi="Times New Roman" w:cs="Times New Roman"/>
      <w:b/>
      <w:color w:val="000000"/>
      <w:kern w:val="0"/>
      <w:sz w:val="28"/>
      <w:u w:val="single" w:color="000000"/>
      <w:lang w:eastAsia="ru-RU"/>
    </w:rPr>
  </w:style>
  <w:style w:type="character" w:customStyle="1" w:styleId="60">
    <w:name w:val="Заголовок 6 Знак"/>
    <w:basedOn w:val="a0"/>
    <w:link w:val="6"/>
    <w:uiPriority w:val="9"/>
    <w:semiHidden/>
    <w:rsid w:val="00E93100"/>
    <w:rPr>
      <w:rFonts w:ascii="Times New Roman" w:eastAsia="Times New Roman" w:hAnsi="Times New Roman" w:cs="Times New Roman"/>
      <w:b/>
      <w:color w:val="000000"/>
      <w:kern w:val="0"/>
      <w:sz w:val="24"/>
      <w:lang w:eastAsia="ru-RU"/>
    </w:rPr>
  </w:style>
  <w:style w:type="numbering" w:customStyle="1" w:styleId="12">
    <w:name w:val="Нет списка1"/>
    <w:next w:val="a2"/>
    <w:uiPriority w:val="99"/>
    <w:semiHidden/>
    <w:unhideWhenUsed/>
    <w:rsid w:val="00E93100"/>
  </w:style>
  <w:style w:type="character" w:customStyle="1" w:styleId="10">
    <w:name w:val="Заголовок 1 Знак"/>
    <w:basedOn w:val="a0"/>
    <w:link w:val="1"/>
    <w:uiPriority w:val="9"/>
    <w:rsid w:val="00E93100"/>
    <w:rPr>
      <w:rFonts w:ascii="Calibri Light" w:eastAsia="Times New Roman" w:hAnsi="Calibri Light" w:cs="Times New Roman"/>
      <w:color w:val="2F5496"/>
      <w:kern w:val="0"/>
      <w:sz w:val="32"/>
      <w:szCs w:val="32"/>
      <w:lang w:eastAsia="ru-RU"/>
    </w:rPr>
  </w:style>
  <w:style w:type="character" w:customStyle="1" w:styleId="20">
    <w:name w:val="Заголовок 2 Знак"/>
    <w:basedOn w:val="a0"/>
    <w:link w:val="2"/>
    <w:uiPriority w:val="9"/>
    <w:semiHidden/>
    <w:rsid w:val="00E93100"/>
    <w:rPr>
      <w:rFonts w:ascii="Calibri Light" w:eastAsia="Times New Roman" w:hAnsi="Calibri Light" w:cs="Times New Roman"/>
      <w:color w:val="2F5496"/>
      <w:kern w:val="0"/>
      <w:sz w:val="26"/>
      <w:szCs w:val="26"/>
      <w:lang w:eastAsia="ru-RU"/>
    </w:rPr>
  </w:style>
  <w:style w:type="character" w:customStyle="1" w:styleId="30">
    <w:name w:val="Заголовок 3 Знак"/>
    <w:basedOn w:val="a0"/>
    <w:link w:val="3"/>
    <w:uiPriority w:val="9"/>
    <w:semiHidden/>
    <w:rsid w:val="00E93100"/>
    <w:rPr>
      <w:rFonts w:ascii="Calibri Light" w:eastAsia="Times New Roman" w:hAnsi="Calibri Light" w:cs="Times New Roman"/>
      <w:color w:val="1F3763"/>
      <w:kern w:val="0"/>
      <w:sz w:val="24"/>
      <w:szCs w:val="24"/>
      <w:lang w:eastAsia="ru-RU"/>
    </w:rPr>
  </w:style>
  <w:style w:type="character" w:customStyle="1" w:styleId="40">
    <w:name w:val="Заголовок 4 Знак"/>
    <w:basedOn w:val="a0"/>
    <w:link w:val="4"/>
    <w:uiPriority w:val="9"/>
    <w:semiHidden/>
    <w:rsid w:val="00E93100"/>
    <w:rPr>
      <w:rFonts w:ascii="Calibri Light" w:eastAsia="Times New Roman" w:hAnsi="Calibri Light" w:cs="Times New Roman"/>
      <w:i/>
      <w:iCs/>
      <w:color w:val="2F5496"/>
      <w:kern w:val="0"/>
      <w:sz w:val="20"/>
      <w:lang w:eastAsia="ru-RU"/>
    </w:rPr>
  </w:style>
  <w:style w:type="character" w:customStyle="1" w:styleId="13">
    <w:name w:val="Гиперссылка1"/>
    <w:basedOn w:val="a0"/>
    <w:uiPriority w:val="99"/>
    <w:semiHidden/>
    <w:unhideWhenUsed/>
    <w:rsid w:val="00E93100"/>
    <w:rPr>
      <w:color w:val="0563C1"/>
      <w:u w:val="single"/>
    </w:rPr>
  </w:style>
  <w:style w:type="character" w:customStyle="1" w:styleId="14">
    <w:name w:val="Просмотренная гиперссылка1"/>
    <w:basedOn w:val="a0"/>
    <w:uiPriority w:val="99"/>
    <w:semiHidden/>
    <w:unhideWhenUsed/>
    <w:rsid w:val="00E93100"/>
    <w:rPr>
      <w:color w:val="954F72"/>
      <w:u w:val="single"/>
    </w:rPr>
  </w:style>
  <w:style w:type="paragraph" w:styleId="a6">
    <w:name w:val="Normal (Web)"/>
    <w:basedOn w:val="a"/>
    <w:uiPriority w:val="99"/>
    <w:semiHidden/>
    <w:unhideWhenUsed/>
    <w:rsid w:val="00E9310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15">
    <w:name w:val="toc 1"/>
    <w:basedOn w:val="a"/>
    <w:next w:val="a"/>
    <w:autoRedefine/>
    <w:uiPriority w:val="39"/>
    <w:semiHidden/>
    <w:unhideWhenUsed/>
    <w:rsid w:val="00E93100"/>
    <w:pPr>
      <w:spacing w:after="100" w:line="240" w:lineRule="exact"/>
      <w:ind w:firstLine="227"/>
      <w:jc w:val="both"/>
    </w:pPr>
    <w:rPr>
      <w:rFonts w:ascii="Times New Roman" w:eastAsia="Times New Roman" w:hAnsi="Times New Roman" w:cs="Times New Roman"/>
      <w:kern w:val="0"/>
      <w:sz w:val="20"/>
      <w:lang w:eastAsia="ru-RU"/>
    </w:rPr>
  </w:style>
  <w:style w:type="paragraph" w:styleId="22">
    <w:name w:val="toc 2"/>
    <w:basedOn w:val="a"/>
    <w:next w:val="a"/>
    <w:autoRedefine/>
    <w:uiPriority w:val="39"/>
    <w:semiHidden/>
    <w:unhideWhenUsed/>
    <w:rsid w:val="00E93100"/>
    <w:pPr>
      <w:spacing w:after="100" w:line="240" w:lineRule="exact"/>
      <w:ind w:left="200" w:firstLine="227"/>
      <w:jc w:val="both"/>
    </w:pPr>
    <w:rPr>
      <w:rFonts w:ascii="Times New Roman" w:eastAsia="Times New Roman" w:hAnsi="Times New Roman" w:cs="Times New Roman"/>
      <w:kern w:val="0"/>
      <w:sz w:val="20"/>
      <w:lang w:eastAsia="ru-RU"/>
    </w:rPr>
  </w:style>
  <w:style w:type="paragraph" w:styleId="32">
    <w:name w:val="toc 3"/>
    <w:basedOn w:val="a"/>
    <w:next w:val="a"/>
    <w:autoRedefine/>
    <w:uiPriority w:val="39"/>
    <w:semiHidden/>
    <w:unhideWhenUsed/>
    <w:rsid w:val="00E93100"/>
    <w:pPr>
      <w:spacing w:after="100" w:line="240" w:lineRule="exact"/>
      <w:ind w:left="400" w:firstLine="227"/>
      <w:jc w:val="both"/>
    </w:pPr>
    <w:rPr>
      <w:rFonts w:ascii="Times New Roman" w:eastAsia="Times New Roman" w:hAnsi="Times New Roman" w:cs="Times New Roman"/>
      <w:kern w:val="0"/>
      <w:sz w:val="20"/>
      <w:lang w:eastAsia="ru-RU"/>
    </w:rPr>
  </w:style>
  <w:style w:type="paragraph" w:styleId="a7">
    <w:name w:val="header"/>
    <w:basedOn w:val="a"/>
    <w:link w:val="a8"/>
    <w:uiPriority w:val="99"/>
    <w:semiHidden/>
    <w:unhideWhenUsed/>
    <w:rsid w:val="00E93100"/>
    <w:pPr>
      <w:tabs>
        <w:tab w:val="center" w:pos="4677"/>
        <w:tab w:val="right" w:pos="9355"/>
      </w:tabs>
      <w:spacing w:after="0" w:line="240" w:lineRule="auto"/>
      <w:ind w:firstLine="227"/>
      <w:jc w:val="both"/>
    </w:pPr>
    <w:rPr>
      <w:rFonts w:ascii="Times New Roman" w:eastAsia="Times New Roman" w:hAnsi="Times New Roman" w:cs="Times New Roman"/>
      <w:kern w:val="0"/>
      <w:sz w:val="20"/>
      <w:lang w:eastAsia="ru-RU"/>
    </w:rPr>
  </w:style>
  <w:style w:type="character" w:customStyle="1" w:styleId="a8">
    <w:name w:val="Верхний колонтитул Знак"/>
    <w:basedOn w:val="a0"/>
    <w:link w:val="a7"/>
    <w:uiPriority w:val="99"/>
    <w:semiHidden/>
    <w:rsid w:val="00E93100"/>
    <w:rPr>
      <w:rFonts w:ascii="Times New Roman" w:eastAsia="Times New Roman" w:hAnsi="Times New Roman" w:cs="Times New Roman"/>
      <w:kern w:val="0"/>
      <w:sz w:val="20"/>
      <w:lang w:eastAsia="ru-RU"/>
    </w:rPr>
  </w:style>
  <w:style w:type="paragraph" w:styleId="a9">
    <w:name w:val="footer"/>
    <w:basedOn w:val="a"/>
    <w:link w:val="aa"/>
    <w:uiPriority w:val="99"/>
    <w:semiHidden/>
    <w:unhideWhenUsed/>
    <w:rsid w:val="00E93100"/>
    <w:pPr>
      <w:tabs>
        <w:tab w:val="center" w:pos="4677"/>
        <w:tab w:val="right" w:pos="9355"/>
      </w:tabs>
      <w:spacing w:after="0" w:line="240" w:lineRule="auto"/>
      <w:ind w:firstLine="227"/>
      <w:jc w:val="both"/>
    </w:pPr>
    <w:rPr>
      <w:rFonts w:ascii="Times New Roman" w:eastAsia="Times New Roman" w:hAnsi="Times New Roman" w:cs="Times New Roman"/>
      <w:kern w:val="0"/>
      <w:sz w:val="20"/>
      <w:lang w:eastAsia="ru-RU"/>
    </w:rPr>
  </w:style>
  <w:style w:type="character" w:customStyle="1" w:styleId="aa">
    <w:name w:val="Нижний колонтитул Знак"/>
    <w:basedOn w:val="a0"/>
    <w:link w:val="a9"/>
    <w:uiPriority w:val="99"/>
    <w:semiHidden/>
    <w:rsid w:val="00E93100"/>
    <w:rPr>
      <w:rFonts w:ascii="Times New Roman" w:eastAsia="Times New Roman" w:hAnsi="Times New Roman" w:cs="Times New Roman"/>
      <w:kern w:val="0"/>
      <w:sz w:val="20"/>
      <w:lang w:eastAsia="ru-RU"/>
    </w:rPr>
  </w:style>
  <w:style w:type="paragraph" w:styleId="ab">
    <w:name w:val="Body Text"/>
    <w:basedOn w:val="a"/>
    <w:link w:val="ac"/>
    <w:uiPriority w:val="99"/>
    <w:semiHidden/>
    <w:unhideWhenUsed/>
    <w:rsid w:val="00E93100"/>
    <w:pPr>
      <w:widowControl w:val="0"/>
      <w:spacing w:after="0" w:line="268" w:lineRule="auto"/>
      <w:ind w:firstLine="240"/>
    </w:pPr>
    <w:rPr>
      <w:rFonts w:ascii="Georgia" w:eastAsia="Calibri" w:hAnsi="Georgia" w:cs="Georgia"/>
      <w:color w:val="231E20"/>
      <w:sz w:val="19"/>
      <w:szCs w:val="19"/>
    </w:rPr>
  </w:style>
  <w:style w:type="character" w:customStyle="1" w:styleId="ac">
    <w:name w:val="Основной текст Знак"/>
    <w:basedOn w:val="a0"/>
    <w:link w:val="ab"/>
    <w:uiPriority w:val="99"/>
    <w:semiHidden/>
    <w:rsid w:val="00E93100"/>
    <w:rPr>
      <w:rFonts w:ascii="Georgia" w:eastAsia="Calibri" w:hAnsi="Georgia" w:cs="Georgia"/>
      <w:color w:val="231E20"/>
      <w:sz w:val="19"/>
      <w:szCs w:val="19"/>
    </w:rPr>
  </w:style>
  <w:style w:type="paragraph" w:styleId="ad">
    <w:name w:val="Balloon Text"/>
    <w:basedOn w:val="a"/>
    <w:link w:val="ae"/>
    <w:uiPriority w:val="99"/>
    <w:semiHidden/>
    <w:unhideWhenUsed/>
    <w:rsid w:val="00E93100"/>
    <w:pPr>
      <w:spacing w:after="0" w:line="240" w:lineRule="auto"/>
      <w:ind w:firstLine="227"/>
      <w:jc w:val="both"/>
    </w:pPr>
    <w:rPr>
      <w:rFonts w:ascii="Segoe UI" w:eastAsia="Times New Roman" w:hAnsi="Segoe UI" w:cs="Segoe UI"/>
      <w:kern w:val="0"/>
      <w:sz w:val="18"/>
      <w:szCs w:val="18"/>
      <w:lang w:eastAsia="ru-RU"/>
    </w:rPr>
  </w:style>
  <w:style w:type="character" w:customStyle="1" w:styleId="ae">
    <w:name w:val="Текст выноски Знак"/>
    <w:basedOn w:val="a0"/>
    <w:link w:val="ad"/>
    <w:uiPriority w:val="99"/>
    <w:semiHidden/>
    <w:rsid w:val="00E93100"/>
    <w:rPr>
      <w:rFonts w:ascii="Segoe UI" w:eastAsia="Times New Roman" w:hAnsi="Segoe UI" w:cs="Segoe UI"/>
      <w:kern w:val="0"/>
      <w:sz w:val="18"/>
      <w:szCs w:val="18"/>
      <w:lang w:eastAsia="ru-RU"/>
    </w:rPr>
  </w:style>
  <w:style w:type="paragraph" w:styleId="af">
    <w:name w:val="No Spacing"/>
    <w:uiPriority w:val="1"/>
    <w:qFormat/>
    <w:rsid w:val="00E93100"/>
    <w:pPr>
      <w:spacing w:after="0" w:line="240" w:lineRule="auto"/>
    </w:pPr>
    <w:rPr>
      <w:rFonts w:ascii="Calibri" w:eastAsia="Calibri" w:hAnsi="Calibri" w:cs="Times New Roman"/>
      <w:kern w:val="0"/>
    </w:rPr>
  </w:style>
  <w:style w:type="character" w:customStyle="1" w:styleId="a4">
    <w:name w:val="Абзац списка Знак"/>
    <w:link w:val="a3"/>
    <w:qFormat/>
    <w:locked/>
    <w:rsid w:val="00E93100"/>
  </w:style>
  <w:style w:type="paragraph" w:customStyle="1" w:styleId="16">
    <w:name w:val="Заголовок оглавления1"/>
    <w:basedOn w:val="1"/>
    <w:next w:val="a"/>
    <w:uiPriority w:val="39"/>
    <w:semiHidden/>
    <w:unhideWhenUsed/>
    <w:qFormat/>
    <w:rsid w:val="00E93100"/>
  </w:style>
  <w:style w:type="character" w:customStyle="1" w:styleId="af0">
    <w:name w:val="Сноска_"/>
    <w:link w:val="af1"/>
    <w:semiHidden/>
    <w:locked/>
    <w:rsid w:val="00E93100"/>
    <w:rPr>
      <w:rFonts w:ascii="Georgia" w:hAnsi="Georgia" w:cs="Georgia"/>
      <w:color w:val="231E20"/>
      <w:sz w:val="19"/>
      <w:szCs w:val="19"/>
    </w:rPr>
  </w:style>
  <w:style w:type="paragraph" w:customStyle="1" w:styleId="af1">
    <w:name w:val="Сноска"/>
    <w:basedOn w:val="a"/>
    <w:link w:val="af0"/>
    <w:semiHidden/>
    <w:rsid w:val="00E93100"/>
    <w:pPr>
      <w:widowControl w:val="0"/>
      <w:spacing w:after="0" w:line="220" w:lineRule="auto"/>
      <w:ind w:left="240" w:hanging="240"/>
    </w:pPr>
    <w:rPr>
      <w:rFonts w:ascii="Georgia" w:hAnsi="Georgia" w:cs="Georgia"/>
      <w:color w:val="231E20"/>
      <w:sz w:val="19"/>
      <w:szCs w:val="19"/>
    </w:rPr>
  </w:style>
  <w:style w:type="character" w:customStyle="1" w:styleId="33">
    <w:name w:val="Основной текст (3)_"/>
    <w:link w:val="34"/>
    <w:uiPriority w:val="99"/>
    <w:semiHidden/>
    <w:locked/>
    <w:rsid w:val="00E93100"/>
    <w:rPr>
      <w:rFonts w:ascii="Arial" w:hAnsi="Arial" w:cs="Arial"/>
      <w:b/>
      <w:bCs/>
      <w:color w:val="231E20"/>
      <w:sz w:val="19"/>
      <w:szCs w:val="19"/>
    </w:rPr>
  </w:style>
  <w:style w:type="paragraph" w:customStyle="1" w:styleId="34">
    <w:name w:val="Основной текст (3)"/>
    <w:basedOn w:val="a"/>
    <w:link w:val="33"/>
    <w:uiPriority w:val="99"/>
    <w:semiHidden/>
    <w:rsid w:val="00E93100"/>
    <w:pPr>
      <w:widowControl w:val="0"/>
      <w:spacing w:after="240" w:line="276" w:lineRule="auto"/>
    </w:pPr>
    <w:rPr>
      <w:rFonts w:ascii="Arial" w:hAnsi="Arial" w:cs="Arial"/>
      <w:b/>
      <w:bCs/>
      <w:color w:val="231E20"/>
      <w:sz w:val="19"/>
      <w:szCs w:val="19"/>
    </w:rPr>
  </w:style>
  <w:style w:type="character" w:customStyle="1" w:styleId="35">
    <w:name w:val="Заголовок №3_"/>
    <w:link w:val="36"/>
    <w:uiPriority w:val="99"/>
    <w:semiHidden/>
    <w:locked/>
    <w:rsid w:val="00E93100"/>
    <w:rPr>
      <w:rFonts w:ascii="Arial" w:hAnsi="Arial" w:cs="Arial"/>
      <w:b/>
      <w:bCs/>
      <w:color w:val="231E20"/>
      <w:sz w:val="18"/>
      <w:szCs w:val="18"/>
    </w:rPr>
  </w:style>
  <w:style w:type="paragraph" w:customStyle="1" w:styleId="36">
    <w:name w:val="Заголовок №3"/>
    <w:basedOn w:val="a"/>
    <w:link w:val="35"/>
    <w:uiPriority w:val="99"/>
    <w:semiHidden/>
    <w:qFormat/>
    <w:rsid w:val="00E93100"/>
    <w:pPr>
      <w:widowControl w:val="0"/>
      <w:spacing w:after="70" w:line="276" w:lineRule="auto"/>
      <w:outlineLvl w:val="2"/>
    </w:pPr>
    <w:rPr>
      <w:rFonts w:ascii="Arial" w:hAnsi="Arial" w:cs="Arial"/>
      <w:b/>
      <w:bCs/>
      <w:color w:val="231E20"/>
      <w:sz w:val="18"/>
      <w:szCs w:val="18"/>
    </w:rPr>
  </w:style>
  <w:style w:type="character" w:customStyle="1" w:styleId="23">
    <w:name w:val="Основной текст (2)_"/>
    <w:link w:val="24"/>
    <w:uiPriority w:val="99"/>
    <w:semiHidden/>
    <w:locked/>
    <w:rsid w:val="00E93100"/>
    <w:rPr>
      <w:rFonts w:ascii="Tahoma" w:hAnsi="Tahoma" w:cs="Tahoma"/>
      <w:b/>
      <w:bCs/>
      <w:color w:val="231E20"/>
      <w:w w:val="80"/>
      <w:sz w:val="20"/>
      <w:szCs w:val="20"/>
    </w:rPr>
  </w:style>
  <w:style w:type="paragraph" w:customStyle="1" w:styleId="24">
    <w:name w:val="Основной текст (2)"/>
    <w:basedOn w:val="a"/>
    <w:link w:val="23"/>
    <w:uiPriority w:val="99"/>
    <w:semiHidden/>
    <w:rsid w:val="00E93100"/>
    <w:pPr>
      <w:widowControl w:val="0"/>
      <w:spacing w:after="80" w:line="240" w:lineRule="auto"/>
    </w:pPr>
    <w:rPr>
      <w:rFonts w:ascii="Tahoma" w:hAnsi="Tahoma" w:cs="Tahoma"/>
      <w:b/>
      <w:bCs/>
      <w:color w:val="231E20"/>
      <w:w w:val="80"/>
      <w:sz w:val="20"/>
      <w:szCs w:val="20"/>
    </w:rPr>
  </w:style>
  <w:style w:type="paragraph" w:customStyle="1" w:styleId="headertext">
    <w:name w:val="headertext"/>
    <w:basedOn w:val="a"/>
    <w:uiPriority w:val="99"/>
    <w:semiHidden/>
    <w:rsid w:val="00E9310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f2">
    <w:name w:val="Основной текст_"/>
    <w:basedOn w:val="a0"/>
    <w:link w:val="17"/>
    <w:semiHidden/>
    <w:locked/>
    <w:rsid w:val="00E93100"/>
    <w:rPr>
      <w:rFonts w:ascii="Times New Roman" w:eastAsia="Times New Roman" w:hAnsi="Times New Roman" w:cs="Times New Roman"/>
      <w:color w:val="231E20"/>
      <w:sz w:val="20"/>
      <w:szCs w:val="20"/>
    </w:rPr>
  </w:style>
  <w:style w:type="paragraph" w:customStyle="1" w:styleId="17">
    <w:name w:val="Основной текст1"/>
    <w:basedOn w:val="a"/>
    <w:link w:val="af2"/>
    <w:semiHidden/>
    <w:rsid w:val="00E93100"/>
    <w:pPr>
      <w:widowControl w:val="0"/>
      <w:spacing w:after="0" w:line="252" w:lineRule="auto"/>
      <w:ind w:firstLine="240"/>
    </w:pPr>
    <w:rPr>
      <w:rFonts w:ascii="Times New Roman" w:eastAsia="Times New Roman" w:hAnsi="Times New Roman" w:cs="Times New Roman"/>
      <w:color w:val="231E20"/>
      <w:sz w:val="20"/>
      <w:szCs w:val="20"/>
    </w:rPr>
  </w:style>
  <w:style w:type="paragraph" w:customStyle="1" w:styleId="af3">
    <w:name w:val="Подзаг"/>
    <w:basedOn w:val="a"/>
    <w:uiPriority w:val="99"/>
    <w:semiHidden/>
    <w:qFormat/>
    <w:rsid w:val="00E93100"/>
    <w:pPr>
      <w:widowControl w:val="0"/>
      <w:spacing w:after="0" w:line="240" w:lineRule="auto"/>
    </w:pPr>
    <w:rPr>
      <w:rFonts w:ascii="Arial" w:eastAsia="Courier New" w:hAnsi="Arial" w:cs="Arial"/>
      <w:b/>
      <w:color w:val="000000"/>
      <w:kern w:val="0"/>
      <w:sz w:val="20"/>
      <w:szCs w:val="20"/>
      <w:lang w:eastAsia="ru-RU" w:bidi="ru-RU"/>
    </w:rPr>
  </w:style>
  <w:style w:type="paragraph" w:customStyle="1" w:styleId="18">
    <w:name w:val="Подзаг1"/>
    <w:basedOn w:val="a"/>
    <w:uiPriority w:val="99"/>
    <w:semiHidden/>
    <w:qFormat/>
    <w:rsid w:val="00E93100"/>
    <w:pPr>
      <w:keepNext/>
      <w:keepLines/>
      <w:widowControl w:val="0"/>
      <w:spacing w:after="0" w:line="240" w:lineRule="auto"/>
    </w:pPr>
    <w:rPr>
      <w:rFonts w:ascii="Arial" w:eastAsia="Courier New" w:hAnsi="Arial" w:cs="Arial"/>
      <w:b/>
      <w:i/>
      <w:kern w:val="0"/>
      <w:sz w:val="20"/>
      <w:szCs w:val="20"/>
      <w:lang w:eastAsia="ru-RU" w:bidi="ru-RU"/>
    </w:rPr>
  </w:style>
  <w:style w:type="paragraph" w:customStyle="1" w:styleId="Default">
    <w:name w:val="Default"/>
    <w:uiPriority w:val="99"/>
    <w:semiHidden/>
    <w:rsid w:val="00E93100"/>
    <w:pPr>
      <w:autoSpaceDE w:val="0"/>
      <w:autoSpaceDN w:val="0"/>
      <w:adjustRightInd w:val="0"/>
      <w:spacing w:after="0" w:line="240" w:lineRule="auto"/>
    </w:pPr>
    <w:rPr>
      <w:rFonts w:ascii="SchoolBookSanPin" w:eastAsia="Calibri" w:hAnsi="SchoolBookSanPin" w:cs="SchoolBookSanPin"/>
      <w:color w:val="000000"/>
      <w:kern w:val="0"/>
      <w:sz w:val="24"/>
      <w:szCs w:val="24"/>
    </w:rPr>
  </w:style>
  <w:style w:type="paragraph" w:customStyle="1" w:styleId="-">
    <w:name w:val="Основной текст-норм"/>
    <w:basedOn w:val="24"/>
    <w:uiPriority w:val="99"/>
    <w:semiHidden/>
    <w:qFormat/>
    <w:rsid w:val="00E93100"/>
  </w:style>
  <w:style w:type="character" w:customStyle="1" w:styleId="af4">
    <w:name w:val="Другое_"/>
    <w:basedOn w:val="a0"/>
    <w:link w:val="af5"/>
    <w:semiHidden/>
    <w:locked/>
    <w:rsid w:val="00E93100"/>
    <w:rPr>
      <w:rFonts w:ascii="Times New Roman" w:eastAsia="Times New Roman" w:hAnsi="Times New Roman" w:cs="Times New Roman"/>
      <w:color w:val="231E20"/>
      <w:sz w:val="20"/>
      <w:szCs w:val="20"/>
    </w:rPr>
  </w:style>
  <w:style w:type="paragraph" w:customStyle="1" w:styleId="af5">
    <w:name w:val="Другое"/>
    <w:basedOn w:val="a"/>
    <w:link w:val="af4"/>
    <w:semiHidden/>
    <w:rsid w:val="00E93100"/>
    <w:pPr>
      <w:widowControl w:val="0"/>
      <w:spacing w:after="0" w:line="252" w:lineRule="auto"/>
      <w:ind w:firstLine="240"/>
    </w:pPr>
    <w:rPr>
      <w:rFonts w:ascii="Times New Roman" w:eastAsia="Times New Roman" w:hAnsi="Times New Roman" w:cs="Times New Roman"/>
      <w:color w:val="231E20"/>
      <w:sz w:val="20"/>
      <w:szCs w:val="20"/>
    </w:rPr>
  </w:style>
  <w:style w:type="character" w:styleId="af6">
    <w:name w:val="endnote reference"/>
    <w:basedOn w:val="a0"/>
    <w:uiPriority w:val="99"/>
    <w:semiHidden/>
    <w:unhideWhenUsed/>
    <w:rsid w:val="00E93100"/>
    <w:rPr>
      <w:vertAlign w:val="superscript"/>
    </w:rPr>
  </w:style>
  <w:style w:type="character" w:customStyle="1" w:styleId="19">
    <w:name w:val="Основной текст Знак1"/>
    <w:uiPriority w:val="99"/>
    <w:locked/>
    <w:rsid w:val="00E93100"/>
    <w:rPr>
      <w:rFonts w:ascii="Georgia" w:hAnsi="Georgia" w:cs="Georgia" w:hint="default"/>
      <w:color w:val="231E20"/>
      <w:sz w:val="19"/>
      <w:szCs w:val="19"/>
    </w:rPr>
  </w:style>
  <w:style w:type="character" w:customStyle="1" w:styleId="s10">
    <w:name w:val="s_10"/>
    <w:basedOn w:val="a0"/>
    <w:rsid w:val="00E93100"/>
  </w:style>
  <w:style w:type="character" w:customStyle="1" w:styleId="1a">
    <w:name w:val="Неразрешенное упоминание1"/>
    <w:basedOn w:val="a0"/>
    <w:uiPriority w:val="99"/>
    <w:semiHidden/>
    <w:rsid w:val="00E93100"/>
    <w:rPr>
      <w:color w:val="605E5C"/>
      <w:shd w:val="clear" w:color="auto" w:fill="E1DFDD"/>
    </w:rPr>
  </w:style>
  <w:style w:type="character" w:customStyle="1" w:styleId="A33">
    <w:name w:val="A3+3"/>
    <w:uiPriority w:val="99"/>
    <w:rsid w:val="00E93100"/>
    <w:rPr>
      <w:rFonts w:ascii="SchoolBookSanPin" w:hAnsi="SchoolBookSanPin" w:cs="SchoolBookSanPin" w:hint="default"/>
      <w:color w:val="000000"/>
    </w:rPr>
  </w:style>
  <w:style w:type="table" w:customStyle="1" w:styleId="1b">
    <w:name w:val="Сетка таблицы1"/>
    <w:basedOn w:val="a1"/>
    <w:next w:val="a5"/>
    <w:uiPriority w:val="39"/>
    <w:rsid w:val="00E9310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9310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0">
    <w:name w:val="Сетка таблицы11"/>
    <w:basedOn w:val="a1"/>
    <w:uiPriority w:val="39"/>
    <w:qFormat/>
    <w:rsid w:val="00E93100"/>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E93100"/>
    <w:rPr>
      <w:rFonts w:asciiTheme="majorHAnsi" w:eastAsiaTheme="majorEastAsia" w:hAnsiTheme="majorHAnsi" w:cstheme="majorBidi"/>
      <w:b/>
      <w:bCs/>
      <w:color w:val="2F5496" w:themeColor="accent1" w:themeShade="BF"/>
      <w:sz w:val="28"/>
      <w:szCs w:val="28"/>
    </w:rPr>
  </w:style>
  <w:style w:type="character" w:customStyle="1" w:styleId="210">
    <w:name w:val="Заголовок 2 Знак1"/>
    <w:basedOn w:val="a0"/>
    <w:uiPriority w:val="9"/>
    <w:semiHidden/>
    <w:rsid w:val="00E93100"/>
    <w:rPr>
      <w:rFonts w:asciiTheme="majorHAnsi" w:eastAsiaTheme="majorEastAsia" w:hAnsiTheme="majorHAnsi" w:cstheme="majorBidi"/>
      <w:b/>
      <w:bCs/>
      <w:color w:val="4472C4" w:themeColor="accent1"/>
      <w:sz w:val="26"/>
      <w:szCs w:val="26"/>
    </w:rPr>
  </w:style>
  <w:style w:type="character" w:customStyle="1" w:styleId="310">
    <w:name w:val="Заголовок 3 Знак1"/>
    <w:basedOn w:val="a0"/>
    <w:uiPriority w:val="9"/>
    <w:semiHidden/>
    <w:rsid w:val="00E93100"/>
    <w:rPr>
      <w:rFonts w:asciiTheme="majorHAnsi" w:eastAsiaTheme="majorEastAsia" w:hAnsiTheme="majorHAnsi" w:cstheme="majorBidi"/>
      <w:b/>
      <w:bCs/>
      <w:color w:val="4472C4" w:themeColor="accent1"/>
    </w:rPr>
  </w:style>
  <w:style w:type="character" w:customStyle="1" w:styleId="410">
    <w:name w:val="Заголовок 4 Знак1"/>
    <w:basedOn w:val="a0"/>
    <w:uiPriority w:val="9"/>
    <w:semiHidden/>
    <w:rsid w:val="00E93100"/>
    <w:rPr>
      <w:rFonts w:asciiTheme="majorHAnsi" w:eastAsiaTheme="majorEastAsia" w:hAnsiTheme="majorHAnsi" w:cstheme="majorBidi"/>
      <w:b/>
      <w:bCs/>
      <w:i/>
      <w:iCs/>
      <w:color w:val="4472C4" w:themeColor="accent1"/>
    </w:rPr>
  </w:style>
  <w:style w:type="character" w:styleId="af7">
    <w:name w:val="Hyperlink"/>
    <w:basedOn w:val="a0"/>
    <w:uiPriority w:val="99"/>
    <w:semiHidden/>
    <w:unhideWhenUsed/>
    <w:rsid w:val="00E93100"/>
    <w:rPr>
      <w:color w:val="0563C1" w:themeColor="hyperlink"/>
      <w:u w:val="single"/>
    </w:rPr>
  </w:style>
  <w:style w:type="character" w:styleId="af8">
    <w:name w:val="FollowedHyperlink"/>
    <w:basedOn w:val="a0"/>
    <w:uiPriority w:val="99"/>
    <w:semiHidden/>
    <w:unhideWhenUsed/>
    <w:rsid w:val="00E93100"/>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067068665">
      <w:bodyDiv w:val="1"/>
      <w:marLeft w:val="0"/>
      <w:marRight w:val="0"/>
      <w:marTop w:val="0"/>
      <w:marBottom w:val="0"/>
      <w:divBdr>
        <w:top w:val="none" w:sz="0" w:space="0" w:color="auto"/>
        <w:left w:val="none" w:sz="0" w:space="0" w:color="auto"/>
        <w:bottom w:val="none" w:sz="0" w:space="0" w:color="auto"/>
        <w:right w:val="none" w:sz="0" w:space="0" w:color="auto"/>
      </w:divBdr>
    </w:div>
    <w:div w:id="1193111494">
      <w:bodyDiv w:val="1"/>
      <w:marLeft w:val="0"/>
      <w:marRight w:val="0"/>
      <w:marTop w:val="0"/>
      <w:marBottom w:val="0"/>
      <w:divBdr>
        <w:top w:val="none" w:sz="0" w:space="0" w:color="auto"/>
        <w:left w:val="none" w:sz="0" w:space="0" w:color="auto"/>
        <w:bottom w:val="none" w:sz="0" w:space="0" w:color="auto"/>
        <w:right w:val="none" w:sz="0" w:space="0" w:color="auto"/>
      </w:divBdr>
    </w:div>
    <w:div w:id="1449397020">
      <w:bodyDiv w:val="1"/>
      <w:marLeft w:val="0"/>
      <w:marRight w:val="0"/>
      <w:marTop w:val="0"/>
      <w:marBottom w:val="0"/>
      <w:divBdr>
        <w:top w:val="none" w:sz="0" w:space="0" w:color="auto"/>
        <w:left w:val="none" w:sz="0" w:space="0" w:color="auto"/>
        <w:bottom w:val="none" w:sz="0" w:space="0" w:color="auto"/>
        <w:right w:val="none" w:sz="0" w:space="0" w:color="auto"/>
      </w:divBdr>
      <w:divsChild>
        <w:div w:id="398484719">
          <w:marLeft w:val="0"/>
          <w:marRight w:val="0"/>
          <w:marTop w:val="0"/>
          <w:marBottom w:val="0"/>
          <w:divBdr>
            <w:top w:val="none" w:sz="0" w:space="0" w:color="auto"/>
            <w:left w:val="none" w:sz="0" w:space="0" w:color="auto"/>
            <w:bottom w:val="none" w:sz="0" w:space="0" w:color="auto"/>
            <w:right w:val="none" w:sz="0" w:space="0" w:color="auto"/>
          </w:divBdr>
          <w:divsChild>
            <w:div w:id="1304627782">
              <w:marLeft w:val="0"/>
              <w:marRight w:val="0"/>
              <w:marTop w:val="0"/>
              <w:marBottom w:val="0"/>
              <w:divBdr>
                <w:top w:val="none" w:sz="0" w:space="0" w:color="auto"/>
                <w:left w:val="none" w:sz="0" w:space="0" w:color="auto"/>
                <w:bottom w:val="none" w:sz="0" w:space="0" w:color="auto"/>
                <w:right w:val="none" w:sz="0" w:space="0" w:color="auto"/>
              </w:divBdr>
              <w:divsChild>
                <w:div w:id="2713285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9511751">
          <w:marLeft w:val="0"/>
          <w:marRight w:val="0"/>
          <w:marTop w:val="0"/>
          <w:marBottom w:val="0"/>
          <w:divBdr>
            <w:top w:val="none" w:sz="0" w:space="0" w:color="auto"/>
            <w:left w:val="none" w:sz="0" w:space="0" w:color="auto"/>
            <w:bottom w:val="none" w:sz="0" w:space="0" w:color="auto"/>
            <w:right w:val="none" w:sz="0" w:space="0" w:color="auto"/>
          </w:divBdr>
          <w:divsChild>
            <w:div w:id="1275669477">
              <w:marLeft w:val="0"/>
              <w:marRight w:val="0"/>
              <w:marTop w:val="0"/>
              <w:marBottom w:val="0"/>
              <w:divBdr>
                <w:top w:val="none" w:sz="0" w:space="0" w:color="auto"/>
                <w:left w:val="none" w:sz="0" w:space="0" w:color="auto"/>
                <w:bottom w:val="none" w:sz="0" w:space="0" w:color="auto"/>
                <w:right w:val="none" w:sz="0" w:space="0" w:color="auto"/>
              </w:divBdr>
              <w:divsChild>
                <w:div w:id="1828937650">
                  <w:marLeft w:val="0"/>
                  <w:marRight w:val="0"/>
                  <w:marTop w:val="0"/>
                  <w:marBottom w:val="0"/>
                  <w:divBdr>
                    <w:top w:val="none" w:sz="0" w:space="0" w:color="auto"/>
                    <w:left w:val="none" w:sz="0" w:space="0" w:color="auto"/>
                    <w:bottom w:val="none" w:sz="0" w:space="0" w:color="auto"/>
                    <w:right w:val="none" w:sz="0" w:space="0" w:color="auto"/>
                  </w:divBdr>
                  <w:divsChild>
                    <w:div w:id="1902783831">
                      <w:marLeft w:val="0"/>
                      <w:marRight w:val="0"/>
                      <w:marTop w:val="0"/>
                      <w:marBottom w:val="0"/>
                      <w:divBdr>
                        <w:top w:val="none" w:sz="0" w:space="0" w:color="auto"/>
                        <w:left w:val="none" w:sz="0" w:space="0" w:color="auto"/>
                        <w:bottom w:val="none" w:sz="0" w:space="0" w:color="auto"/>
                        <w:right w:val="none" w:sz="0" w:space="0" w:color="auto"/>
                      </w:divBdr>
                      <w:divsChild>
                        <w:div w:id="1379545441">
                          <w:marLeft w:val="0"/>
                          <w:marRight w:val="0"/>
                          <w:marTop w:val="0"/>
                          <w:marBottom w:val="0"/>
                          <w:divBdr>
                            <w:top w:val="none" w:sz="0" w:space="0" w:color="auto"/>
                            <w:left w:val="none" w:sz="0" w:space="0" w:color="auto"/>
                            <w:bottom w:val="none" w:sz="0" w:space="0" w:color="auto"/>
                            <w:right w:val="none" w:sz="0" w:space="0" w:color="auto"/>
                          </w:divBdr>
                          <w:divsChild>
                            <w:div w:id="12077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6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32210</Words>
  <Characters>183601</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Роза</cp:lastModifiedBy>
  <cp:revision>4</cp:revision>
  <dcterms:created xsi:type="dcterms:W3CDTF">2024-12-23T09:19:00Z</dcterms:created>
  <dcterms:modified xsi:type="dcterms:W3CDTF">2024-12-24T09:24:00Z</dcterms:modified>
</cp:coreProperties>
</file>