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77D4" w:rsidRPr="00F677D4" w:rsidRDefault="00F677D4" w:rsidP="00F677D4">
      <w:pPr>
        <w:spacing w:after="191" w:line="256" w:lineRule="auto"/>
        <w:jc w:val="right"/>
        <w:rPr>
          <w:rFonts w:ascii="Calibri" w:eastAsia="Calibri" w:hAnsi="Calibri" w:cs="Calibri"/>
          <w:color w:val="000000"/>
          <w:lang w:eastAsia="ru-RU"/>
        </w:rPr>
      </w:pPr>
      <w:r w:rsidRPr="00F677D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МУНИЦИПАЛЬНОЕ БЮДЖЕТНОЕ ОБЩЕОБРАЗОВАТЕЛЬНОЕ УЧРЕЖДЕНИЕ «</w:t>
      </w:r>
      <w:r w:rsidR="00CE2EFA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ВОСКРЕСЕНОВСКАЯ </w:t>
      </w:r>
      <w:r w:rsidRPr="00F677D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СРЕДН</w:t>
      </w:r>
      <w:r w:rsidR="00D22A30">
        <w:rPr>
          <w:rFonts w:ascii="Times New Roman" w:eastAsia="Times New Roman" w:hAnsi="Times New Roman" w:cs="Times New Roman"/>
          <w:color w:val="000000"/>
          <w:sz w:val="20"/>
          <w:lang w:eastAsia="ru-RU"/>
        </w:rPr>
        <w:t>Я</w:t>
      </w:r>
      <w:r w:rsidR="00CE2EFA">
        <w:rPr>
          <w:rFonts w:ascii="Times New Roman" w:eastAsia="Times New Roman" w:hAnsi="Times New Roman" w:cs="Times New Roman"/>
          <w:color w:val="000000"/>
          <w:sz w:val="20"/>
          <w:lang w:eastAsia="ru-RU"/>
        </w:rPr>
        <w:t>Я ОБЩЕОБРАЗОВАТЕЛЬНАЯ ШКОЛА</w:t>
      </w:r>
      <w:r w:rsidR="00167072">
        <w:rPr>
          <w:rFonts w:ascii="Times New Roman" w:eastAsia="Times New Roman" w:hAnsi="Times New Roman" w:cs="Times New Roman"/>
          <w:color w:val="000000"/>
          <w:sz w:val="20"/>
          <w:lang w:eastAsia="ru-RU"/>
        </w:rPr>
        <w:t>»</w:t>
      </w:r>
      <w:r w:rsidRPr="00F677D4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 </w:t>
      </w:r>
    </w:p>
    <w:p w:rsidR="00F677D4" w:rsidRPr="00F677D4" w:rsidRDefault="00F677D4" w:rsidP="00F677D4">
      <w:pPr>
        <w:spacing w:after="0" w:line="448" w:lineRule="auto"/>
        <w:ind w:left="7292" w:right="1546" w:hanging="4073"/>
        <w:rPr>
          <w:rFonts w:ascii="Times New Roman" w:eastAsia="Times New Roman" w:hAnsi="Times New Roman" w:cs="Times New Roman"/>
          <w:color w:val="000000"/>
          <w:sz w:val="20"/>
          <w:lang w:eastAsia="ru-RU"/>
        </w:rPr>
      </w:pPr>
      <w:bookmarkStart w:id="0" w:name="_GoBack"/>
      <w:r w:rsidRPr="00F677D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Рейтинг индивидуального отбора в класс профильного обучения естественно-научного профиля</w:t>
      </w:r>
    </w:p>
    <w:p w:rsidR="00F677D4" w:rsidRPr="00F677D4" w:rsidRDefault="00F677D4" w:rsidP="00F677D4">
      <w:pPr>
        <w:spacing w:after="0" w:line="448" w:lineRule="auto"/>
        <w:ind w:left="7292" w:right="1546" w:hanging="4073"/>
        <w:jc w:val="center"/>
        <w:rPr>
          <w:rFonts w:ascii="Calibri" w:eastAsia="Calibri" w:hAnsi="Calibri" w:cs="Calibri"/>
          <w:color w:val="000000"/>
          <w:lang w:eastAsia="ru-RU"/>
        </w:rPr>
      </w:pPr>
      <w:r w:rsidRPr="00F677D4">
        <w:rPr>
          <w:rFonts w:ascii="Times New Roman" w:eastAsia="Times New Roman" w:hAnsi="Times New Roman" w:cs="Times New Roman"/>
          <w:b/>
          <w:color w:val="000000"/>
          <w:sz w:val="20"/>
          <w:lang w:eastAsia="ru-RU"/>
        </w:rPr>
        <w:t xml:space="preserve">2025-2026 </w:t>
      </w:r>
      <w:r w:rsidRPr="00F677D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учебный год</w:t>
      </w:r>
    </w:p>
    <w:bookmarkEnd w:id="0"/>
    <w:p w:rsidR="00F677D4" w:rsidRPr="00F677D4" w:rsidRDefault="00F677D4" w:rsidP="00F677D4">
      <w:pPr>
        <w:spacing w:after="0" w:line="256" w:lineRule="auto"/>
        <w:rPr>
          <w:rFonts w:ascii="Calibri" w:eastAsia="Calibri" w:hAnsi="Calibri" w:cs="Calibri"/>
          <w:color w:val="000000"/>
          <w:lang w:eastAsia="ru-RU"/>
        </w:rPr>
      </w:pPr>
      <w:r w:rsidRPr="00F677D4">
        <w:rPr>
          <w:rFonts w:ascii="Times New Roman" w:eastAsia="Times New Roman" w:hAnsi="Times New Roman" w:cs="Times New Roman"/>
          <w:color w:val="000000"/>
          <w:sz w:val="14"/>
          <w:lang w:eastAsia="ru-RU"/>
        </w:rPr>
        <w:t xml:space="preserve"> </w:t>
      </w:r>
    </w:p>
    <w:tbl>
      <w:tblPr>
        <w:tblStyle w:val="TableGrid"/>
        <w:tblW w:w="15084" w:type="dxa"/>
        <w:tblInd w:w="166" w:type="dxa"/>
        <w:tblCellMar>
          <w:left w:w="7" w:type="dxa"/>
          <w:right w:w="10" w:type="dxa"/>
        </w:tblCellMar>
        <w:tblLook w:val="04A0" w:firstRow="1" w:lastRow="0" w:firstColumn="1" w:lastColumn="0" w:noHBand="0" w:noVBand="1"/>
      </w:tblPr>
      <w:tblGrid>
        <w:gridCol w:w="1030"/>
        <w:gridCol w:w="1285"/>
        <w:gridCol w:w="1242"/>
        <w:gridCol w:w="1189"/>
        <w:gridCol w:w="1194"/>
        <w:gridCol w:w="1205"/>
        <w:gridCol w:w="1146"/>
        <w:gridCol w:w="1526"/>
        <w:gridCol w:w="1114"/>
        <w:gridCol w:w="1309"/>
        <w:gridCol w:w="1148"/>
        <w:gridCol w:w="1696"/>
      </w:tblGrid>
      <w:tr w:rsidR="00F677D4" w:rsidRPr="00F677D4" w:rsidTr="00CE2EFA">
        <w:trPr>
          <w:trHeight w:val="587"/>
        </w:trPr>
        <w:tc>
          <w:tcPr>
            <w:tcW w:w="1046" w:type="dxa"/>
            <w:vMerge w:val="restart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b/>
                <w:color w:val="000000"/>
                <w:sz w:val="16"/>
              </w:rPr>
              <w:t>Номер</w:t>
            </w:r>
            <w:r w:rsidRPr="00F677D4">
              <w:rPr>
                <w:rFonts w:ascii="Times New Roman" w:hAnsi="Times New Roman"/>
                <w:b/>
                <w:color w:val="000000"/>
                <w:sz w:val="16"/>
              </w:rPr>
              <w:t xml:space="preserve"> </w:t>
            </w:r>
            <w:r w:rsidRPr="00F677D4">
              <w:rPr>
                <w:rFonts w:ascii="Bookman Old Style" w:eastAsia="Bookman Old Style" w:hAnsi="Bookman Old Style" w:cs="Bookman Old Style"/>
                <w:b/>
                <w:color w:val="000000"/>
                <w:sz w:val="16"/>
              </w:rPr>
              <w:t>заявления</w:t>
            </w:r>
            <w:r w:rsidRPr="00F677D4">
              <w:rPr>
                <w:rFonts w:ascii="Times New Roman" w:hAnsi="Times New Roman"/>
                <w:b/>
                <w:color w:val="000000"/>
                <w:sz w:val="16"/>
              </w:rPr>
              <w:t xml:space="preserve"> </w:t>
            </w:r>
          </w:p>
        </w:tc>
        <w:tc>
          <w:tcPr>
            <w:tcW w:w="132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nil"/>
            </w:tcBorders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</w:p>
        </w:tc>
        <w:tc>
          <w:tcPr>
            <w:tcW w:w="2414" w:type="dxa"/>
            <w:gridSpan w:val="2"/>
            <w:tcBorders>
              <w:top w:val="single" w:sz="6" w:space="0" w:color="0C080C"/>
              <w:left w:val="nil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F677D4" w:rsidRPr="00F677D4" w:rsidRDefault="00F677D4" w:rsidP="00F677D4">
            <w:pPr>
              <w:ind w:left="401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Итоговая отметка </w:t>
            </w:r>
          </w:p>
        </w:tc>
        <w:tc>
          <w:tcPr>
            <w:tcW w:w="120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nil"/>
            </w:tcBorders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</w:p>
        </w:tc>
        <w:tc>
          <w:tcPr>
            <w:tcW w:w="2400" w:type="dxa"/>
            <w:gridSpan w:val="2"/>
            <w:tcBorders>
              <w:top w:val="single" w:sz="6" w:space="0" w:color="0C080C"/>
              <w:left w:val="nil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F677D4" w:rsidRPr="00F677D4" w:rsidRDefault="00F677D4" w:rsidP="00F677D4">
            <w:pPr>
              <w:ind w:right="71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Результаты ГИА </w:t>
            </w:r>
          </w:p>
        </w:tc>
        <w:tc>
          <w:tcPr>
            <w:tcW w:w="1452" w:type="dxa"/>
            <w:vMerge w:val="restart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spacing w:after="12"/>
              <w:ind w:left="43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 </w:t>
            </w:r>
          </w:p>
          <w:p w:rsidR="00F677D4" w:rsidRPr="00F677D4" w:rsidRDefault="00F677D4" w:rsidP="00F677D4">
            <w:pPr>
              <w:ind w:left="712" w:hanging="53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Дополнительные </w:t>
            </w:r>
            <w:r w:rsidRPr="00F677D4">
              <w:rPr>
                <w:rFonts w:ascii="Times New Roman" w:hAnsi="Times New Roman"/>
                <w:b/>
                <w:color w:val="00072D"/>
                <w:sz w:val="17"/>
              </w:rPr>
              <w:t>баллы</w:t>
            </w: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 </w:t>
            </w:r>
          </w:p>
        </w:tc>
        <w:tc>
          <w:tcPr>
            <w:tcW w:w="1077" w:type="dxa"/>
            <w:vMerge w:val="restart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spacing w:after="11"/>
              <w:ind w:left="46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 </w:t>
            </w:r>
          </w:p>
          <w:p w:rsidR="00F677D4" w:rsidRPr="00F677D4" w:rsidRDefault="00F677D4" w:rsidP="00F677D4">
            <w:pPr>
              <w:ind w:left="531" w:hanging="38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Суммарный </w:t>
            </w:r>
            <w:r w:rsidRPr="00F677D4">
              <w:rPr>
                <w:rFonts w:ascii="Times New Roman" w:hAnsi="Times New Roman"/>
                <w:b/>
                <w:color w:val="030326"/>
                <w:sz w:val="17"/>
              </w:rPr>
              <w:t>балл</w:t>
            </w: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 </w:t>
            </w:r>
          </w:p>
        </w:tc>
        <w:tc>
          <w:tcPr>
            <w:tcW w:w="1335" w:type="dxa"/>
            <w:vMerge w:val="restart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51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b/>
                <w:color w:val="000000"/>
                <w:sz w:val="20"/>
              </w:rPr>
              <w:t xml:space="preserve"> </w:t>
            </w:r>
          </w:p>
          <w:p w:rsidR="00F677D4" w:rsidRPr="00F677D4" w:rsidRDefault="00F677D4" w:rsidP="00F677D4">
            <w:pPr>
              <w:ind w:left="290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b/>
                <w:color w:val="000000"/>
                <w:sz w:val="17"/>
              </w:rPr>
              <w:t xml:space="preserve"> </w:t>
            </w:r>
          </w:p>
          <w:p w:rsidR="00F677D4" w:rsidRPr="00F677D4" w:rsidRDefault="00F677D4" w:rsidP="00F677D4">
            <w:pPr>
              <w:ind w:left="129" w:right="51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b/>
                <w:color w:val="000000"/>
                <w:sz w:val="17"/>
              </w:rPr>
              <w:t xml:space="preserve">Средний балл аттестата </w:t>
            </w:r>
          </w:p>
        </w:tc>
        <w:tc>
          <w:tcPr>
            <w:tcW w:w="1092" w:type="dxa"/>
            <w:vMerge w:val="restart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spacing w:after="11"/>
              <w:ind w:left="46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 </w:t>
            </w:r>
          </w:p>
          <w:p w:rsidR="00F677D4" w:rsidRPr="00F677D4" w:rsidRDefault="00F677D4" w:rsidP="00F677D4">
            <w:pPr>
              <w:ind w:left="358" w:hanging="269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>Рейти</w:t>
            </w:r>
            <w:r w:rsidRPr="00F677D4">
              <w:rPr>
                <w:rFonts w:ascii="Times New Roman" w:hAnsi="Times New Roman"/>
                <w:b/>
                <w:color w:val="000316"/>
                <w:sz w:val="17"/>
              </w:rPr>
              <w:t>нговый</w:t>
            </w: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 номер </w:t>
            </w:r>
          </w:p>
        </w:tc>
        <w:tc>
          <w:tcPr>
            <w:tcW w:w="1734" w:type="dxa"/>
            <w:vMerge w:val="restart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45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 </w:t>
            </w:r>
          </w:p>
          <w:p w:rsidR="00F677D4" w:rsidRPr="00F677D4" w:rsidRDefault="00F677D4" w:rsidP="00F677D4">
            <w:pPr>
              <w:ind w:left="497" w:firstLine="8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Решение конкурсной комиссии </w:t>
            </w:r>
          </w:p>
        </w:tc>
      </w:tr>
      <w:tr w:rsidR="00F677D4" w:rsidRPr="00F677D4" w:rsidTr="00CE2EFA">
        <w:trPr>
          <w:trHeight w:val="558"/>
        </w:trPr>
        <w:tc>
          <w:tcPr>
            <w:tcW w:w="0" w:type="auto"/>
            <w:vMerge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</w:p>
        </w:tc>
        <w:tc>
          <w:tcPr>
            <w:tcW w:w="132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65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1A"/>
                <w:sz w:val="17"/>
              </w:rPr>
              <w:t>по</w:t>
            </w: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  <w:p w:rsidR="00F677D4" w:rsidRPr="00F677D4" w:rsidRDefault="00F677D4" w:rsidP="00F677D4">
            <w:pPr>
              <w:ind w:left="136" w:right="39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русскому языку </w:t>
            </w:r>
          </w:p>
        </w:tc>
        <w:tc>
          <w:tcPr>
            <w:tcW w:w="121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99" w:firstLine="348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По математике </w:t>
            </w:r>
          </w:p>
        </w:tc>
        <w:tc>
          <w:tcPr>
            <w:tcW w:w="120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283" w:firstLine="2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716"/>
                <w:sz w:val="17"/>
              </w:rPr>
              <w:t xml:space="preserve">по </w:t>
            </w: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химии или биологии </w:t>
            </w:r>
          </w:p>
        </w:tc>
        <w:tc>
          <w:tcPr>
            <w:tcW w:w="120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66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по </w:t>
            </w:r>
          </w:p>
          <w:p w:rsidR="00F677D4" w:rsidRPr="00F677D4" w:rsidRDefault="00F677D4" w:rsidP="00F677D4">
            <w:pPr>
              <w:ind w:left="422" w:hanging="120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русскому </w:t>
            </w:r>
            <w:r w:rsidRPr="00F677D4">
              <w:rPr>
                <w:rFonts w:ascii="Bookman Old Style" w:eastAsia="Bookman Old Style" w:hAnsi="Bookman Old Style" w:cs="Bookman Old Style"/>
                <w:color w:val="001316"/>
                <w:sz w:val="17"/>
              </w:rPr>
              <w:t>языку</w:t>
            </w: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  <w:tc>
          <w:tcPr>
            <w:tcW w:w="120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30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по математике </w:t>
            </w:r>
          </w:p>
        </w:tc>
        <w:tc>
          <w:tcPr>
            <w:tcW w:w="119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right="121"/>
              <w:jc w:val="right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по химии </w:t>
            </w:r>
            <w:r w:rsidRPr="00F677D4">
              <w:rPr>
                <w:rFonts w:ascii="Bookman Old Style" w:eastAsia="Bookman Old Style" w:hAnsi="Bookman Old Style" w:cs="Bookman Old Style"/>
                <w:color w:val="00081D"/>
                <w:sz w:val="17"/>
              </w:rPr>
              <w:t>или</w:t>
            </w: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  <w:p w:rsidR="00F677D4" w:rsidRPr="00F677D4" w:rsidRDefault="00F677D4" w:rsidP="00F677D4">
            <w:pPr>
              <w:ind w:left="28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биологии </w:t>
            </w:r>
          </w:p>
        </w:tc>
        <w:tc>
          <w:tcPr>
            <w:tcW w:w="0" w:type="auto"/>
            <w:vMerge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</w:p>
        </w:tc>
      </w:tr>
      <w:tr w:rsidR="00F677D4" w:rsidRPr="00F677D4" w:rsidTr="00CE2EFA">
        <w:trPr>
          <w:trHeight w:val="423"/>
        </w:trPr>
        <w:tc>
          <w:tcPr>
            <w:tcW w:w="104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34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2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1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7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37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19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5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0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3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0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37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1"/>
              </w:rPr>
              <w:t xml:space="preserve"> </w:t>
            </w:r>
          </w:p>
        </w:tc>
        <w:tc>
          <w:tcPr>
            <w:tcW w:w="173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CE2EFA">
        <w:trPr>
          <w:trHeight w:val="432"/>
        </w:trPr>
        <w:tc>
          <w:tcPr>
            <w:tcW w:w="104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3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2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1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7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20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19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5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0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3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0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8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73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6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CE2EFA">
        <w:trPr>
          <w:trHeight w:val="434"/>
        </w:trPr>
        <w:tc>
          <w:tcPr>
            <w:tcW w:w="104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2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1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3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Consolas" w:eastAsia="Consolas" w:hAnsi="Consolas" w:cs="Consolas"/>
                <w:color w:val="000000"/>
                <w:sz w:val="17"/>
              </w:rPr>
              <w:t xml:space="preserve"> </w:t>
            </w:r>
          </w:p>
        </w:tc>
        <w:tc>
          <w:tcPr>
            <w:tcW w:w="119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5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0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3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0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6"/>
              <w:rPr>
                <w:rFonts w:eastAsia="Calibri" w:cs="Calibri"/>
                <w:color w:val="000000"/>
              </w:rPr>
            </w:pPr>
            <w:r w:rsidRPr="00F677D4">
              <w:rPr>
                <w:rFonts w:ascii="Consolas" w:eastAsia="Consolas" w:hAnsi="Consolas" w:cs="Consolas"/>
                <w:color w:val="000000"/>
                <w:sz w:val="17"/>
              </w:rPr>
              <w:t xml:space="preserve"> </w:t>
            </w:r>
          </w:p>
        </w:tc>
        <w:tc>
          <w:tcPr>
            <w:tcW w:w="173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3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CE2EFA">
        <w:trPr>
          <w:trHeight w:val="379"/>
        </w:trPr>
        <w:tc>
          <w:tcPr>
            <w:tcW w:w="104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2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1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3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8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19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5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0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3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0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1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73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CE2EFA">
        <w:trPr>
          <w:trHeight w:val="510"/>
        </w:trPr>
        <w:tc>
          <w:tcPr>
            <w:tcW w:w="104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2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1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3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8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19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5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0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3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0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73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CE2EFA">
        <w:trPr>
          <w:trHeight w:val="432"/>
        </w:trPr>
        <w:tc>
          <w:tcPr>
            <w:tcW w:w="104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2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1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7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4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19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4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45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6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0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3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0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73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3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CE2EFA">
        <w:trPr>
          <w:trHeight w:val="505"/>
        </w:trPr>
        <w:tc>
          <w:tcPr>
            <w:tcW w:w="104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2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1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  <w:tc>
          <w:tcPr>
            <w:tcW w:w="120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2"/>
              <w:rPr>
                <w:rFonts w:eastAsia="Calibri" w:cs="Calibri"/>
                <w:color w:val="000000"/>
              </w:rPr>
            </w:pPr>
            <w:r w:rsidRPr="00F677D4">
              <w:rPr>
                <w:rFonts w:ascii="Consolas" w:eastAsia="Consolas" w:hAnsi="Consolas" w:cs="Consolas"/>
                <w:color w:val="000000"/>
                <w:sz w:val="17"/>
              </w:rPr>
              <w:t xml:space="preserve"> </w:t>
            </w:r>
          </w:p>
        </w:tc>
        <w:tc>
          <w:tcPr>
            <w:tcW w:w="120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19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5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1"/>
              </w:rPr>
              <w:t xml:space="preserve"> </w:t>
            </w:r>
          </w:p>
        </w:tc>
        <w:tc>
          <w:tcPr>
            <w:tcW w:w="10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3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0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86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73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CE2EFA">
        <w:trPr>
          <w:trHeight w:val="432"/>
        </w:trPr>
        <w:tc>
          <w:tcPr>
            <w:tcW w:w="104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2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Consolas" w:eastAsia="Consolas" w:hAnsi="Consolas" w:cs="Consolas"/>
                <w:color w:val="000000"/>
                <w:sz w:val="17"/>
              </w:rPr>
              <w:t xml:space="preserve"> </w:t>
            </w:r>
          </w:p>
        </w:tc>
        <w:tc>
          <w:tcPr>
            <w:tcW w:w="121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Consolas" w:eastAsia="Consolas" w:hAnsi="Consolas" w:cs="Consolas"/>
                <w:color w:val="000000"/>
                <w:sz w:val="17"/>
              </w:rPr>
              <w:t xml:space="preserve"> </w:t>
            </w:r>
          </w:p>
        </w:tc>
        <w:tc>
          <w:tcPr>
            <w:tcW w:w="120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3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1"/>
              </w:rPr>
              <w:t xml:space="preserve"> </w:t>
            </w:r>
          </w:p>
        </w:tc>
        <w:tc>
          <w:tcPr>
            <w:tcW w:w="120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7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8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19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5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6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0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3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0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1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73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CE2EFA">
        <w:trPr>
          <w:trHeight w:val="434"/>
        </w:trPr>
        <w:tc>
          <w:tcPr>
            <w:tcW w:w="104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2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Consolas" w:eastAsia="Consolas" w:hAnsi="Consolas" w:cs="Consolas"/>
                <w:color w:val="000000"/>
                <w:sz w:val="17"/>
              </w:rPr>
              <w:t xml:space="preserve"> </w:t>
            </w:r>
          </w:p>
        </w:tc>
        <w:tc>
          <w:tcPr>
            <w:tcW w:w="121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6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20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19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5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0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3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0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86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73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CE2EFA">
        <w:trPr>
          <w:trHeight w:val="410"/>
        </w:trPr>
        <w:tc>
          <w:tcPr>
            <w:tcW w:w="104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2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Consolas" w:eastAsia="Consolas" w:hAnsi="Consolas" w:cs="Consolas"/>
                <w:color w:val="000000"/>
                <w:sz w:val="17"/>
              </w:rPr>
              <w:t xml:space="preserve"> </w:t>
            </w:r>
          </w:p>
        </w:tc>
        <w:tc>
          <w:tcPr>
            <w:tcW w:w="121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  <w:tc>
          <w:tcPr>
            <w:tcW w:w="120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19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5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1"/>
              </w:rPr>
              <w:t xml:space="preserve"> </w:t>
            </w:r>
          </w:p>
        </w:tc>
        <w:tc>
          <w:tcPr>
            <w:tcW w:w="10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3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0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73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CE2EFA">
        <w:trPr>
          <w:trHeight w:val="442"/>
        </w:trPr>
        <w:tc>
          <w:tcPr>
            <w:tcW w:w="104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2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4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21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7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1"/>
              </w:rPr>
              <w:t xml:space="preserve"> </w:t>
            </w:r>
          </w:p>
        </w:tc>
        <w:tc>
          <w:tcPr>
            <w:tcW w:w="119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5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6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0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3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0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73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CE2EFA">
        <w:trPr>
          <w:trHeight w:val="437"/>
        </w:trPr>
        <w:tc>
          <w:tcPr>
            <w:tcW w:w="104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2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1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1"/>
              </w:rPr>
              <w:t xml:space="preserve"> </w:t>
            </w:r>
          </w:p>
        </w:tc>
        <w:tc>
          <w:tcPr>
            <w:tcW w:w="120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19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6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i/>
                <w:color w:val="000000"/>
                <w:sz w:val="17"/>
              </w:rPr>
              <w:t xml:space="preserve"> </w:t>
            </w:r>
          </w:p>
        </w:tc>
        <w:tc>
          <w:tcPr>
            <w:tcW w:w="145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6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0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3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0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  <w:tc>
          <w:tcPr>
            <w:tcW w:w="173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CE2EFA">
        <w:trPr>
          <w:trHeight w:val="434"/>
        </w:trPr>
        <w:tc>
          <w:tcPr>
            <w:tcW w:w="104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2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6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  <w:tc>
          <w:tcPr>
            <w:tcW w:w="121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8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20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  <w:tc>
          <w:tcPr>
            <w:tcW w:w="120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4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19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1"/>
              </w:rPr>
              <w:t xml:space="preserve"> </w:t>
            </w:r>
          </w:p>
        </w:tc>
        <w:tc>
          <w:tcPr>
            <w:tcW w:w="145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1"/>
              </w:rPr>
              <w:t xml:space="preserve"> </w:t>
            </w:r>
          </w:p>
        </w:tc>
        <w:tc>
          <w:tcPr>
            <w:tcW w:w="10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3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0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73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CE2EFA">
        <w:trPr>
          <w:trHeight w:val="384"/>
        </w:trPr>
        <w:tc>
          <w:tcPr>
            <w:tcW w:w="104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2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Consolas" w:eastAsia="Consolas" w:hAnsi="Consolas" w:cs="Consolas"/>
                <w:color w:val="000000"/>
                <w:sz w:val="17"/>
              </w:rPr>
              <w:t xml:space="preserve"> </w:t>
            </w:r>
          </w:p>
        </w:tc>
        <w:tc>
          <w:tcPr>
            <w:tcW w:w="121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06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2"/>
              <w:rPr>
                <w:rFonts w:eastAsia="Calibri" w:cs="Calibri"/>
                <w:color w:val="000000"/>
              </w:rPr>
            </w:pPr>
            <w:r w:rsidRPr="00F677D4">
              <w:rPr>
                <w:rFonts w:ascii="Consolas" w:eastAsia="Consolas" w:hAnsi="Consolas" w:cs="Consolas"/>
                <w:color w:val="000000"/>
                <w:sz w:val="17"/>
              </w:rPr>
              <w:t xml:space="preserve"> </w:t>
            </w:r>
          </w:p>
        </w:tc>
        <w:tc>
          <w:tcPr>
            <w:tcW w:w="120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1"/>
              </w:rPr>
              <w:t xml:space="preserve"> </w:t>
            </w:r>
          </w:p>
        </w:tc>
        <w:tc>
          <w:tcPr>
            <w:tcW w:w="119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8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45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1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0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33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0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73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</w:tr>
    </w:tbl>
    <w:p w:rsidR="00F677D4" w:rsidRPr="00F677D4" w:rsidRDefault="00F677D4" w:rsidP="00F677D4">
      <w:pPr>
        <w:spacing w:after="75" w:line="256" w:lineRule="auto"/>
        <w:rPr>
          <w:rFonts w:ascii="Calibri" w:eastAsia="Calibri" w:hAnsi="Calibri" w:cs="Calibri"/>
          <w:color w:val="000000"/>
          <w:lang w:eastAsia="ru-RU"/>
        </w:rPr>
      </w:pPr>
      <w:r w:rsidRPr="00F677D4">
        <w:rPr>
          <w:rFonts w:ascii="Times New Roman" w:eastAsia="Times New Roman" w:hAnsi="Times New Roman" w:cs="Times New Roman"/>
          <w:color w:val="000000"/>
          <w:sz w:val="20"/>
          <w:lang w:eastAsia="ru-RU"/>
        </w:rPr>
        <w:lastRenderedPageBreak/>
        <w:t xml:space="preserve"> </w:t>
      </w:r>
    </w:p>
    <w:p w:rsidR="00F677D4" w:rsidRPr="00F677D4" w:rsidRDefault="00F677D4" w:rsidP="00F677D4">
      <w:pPr>
        <w:spacing w:after="0" w:line="256" w:lineRule="auto"/>
        <w:rPr>
          <w:rFonts w:ascii="Calibri" w:eastAsia="Calibri" w:hAnsi="Calibri" w:cs="Calibri"/>
          <w:color w:val="000000"/>
          <w:lang w:eastAsia="ru-RU"/>
        </w:rPr>
      </w:pPr>
      <w:r w:rsidRPr="00F677D4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 </w:t>
      </w:r>
    </w:p>
    <w:p w:rsidR="00B167AB" w:rsidRDefault="00B167AB"/>
    <w:sectPr w:rsidR="00B167AB" w:rsidSect="00F677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charset w:val="CC"/>
    <w:family w:val="modern"/>
    <w:pitch w:val="fixed"/>
    <w:sig w:usb0="E10002FF" w:usb1="4000F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A3BC6"/>
    <w:rsid w:val="00084592"/>
    <w:rsid w:val="00167072"/>
    <w:rsid w:val="002817D3"/>
    <w:rsid w:val="00B167AB"/>
    <w:rsid w:val="00CE2EFA"/>
    <w:rsid w:val="00D22A30"/>
    <w:rsid w:val="00D354C7"/>
    <w:rsid w:val="00E70B7E"/>
    <w:rsid w:val="00F677D4"/>
    <w:rsid w:val="00F96F50"/>
    <w:rsid w:val="00FA3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396584"/>
  <w15:docId w15:val="{64232B3B-07B4-4DE0-95B9-CE1D1A1C3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6F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F677D4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04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130</Words>
  <Characters>746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СОШ №21</dc:creator>
  <cp:keywords/>
  <dc:description/>
  <cp:lastModifiedBy>Хеди</cp:lastModifiedBy>
  <cp:revision>9</cp:revision>
  <dcterms:created xsi:type="dcterms:W3CDTF">2025-03-14T17:43:00Z</dcterms:created>
  <dcterms:modified xsi:type="dcterms:W3CDTF">2025-03-20T06:28:00Z</dcterms:modified>
</cp:coreProperties>
</file>