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05" w:rsidRPr="004E030B" w:rsidRDefault="004C0605" w:rsidP="004C0605">
      <w:pPr>
        <w:shd w:val="clear" w:color="auto" w:fill="FFFFFF"/>
        <w:spacing w:before="264" w:line="317" w:lineRule="exact"/>
        <w:ind w:left="1550" w:right="538" w:hanging="1003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z w:val="28"/>
          <w:szCs w:val="28"/>
        </w:rPr>
        <w:t xml:space="preserve">Макеты бланков для оценивания качества урока в соответствии с требованиями ФГОС и </w:t>
      </w:r>
      <w:proofErr w:type="spellStart"/>
      <w:r w:rsidRPr="004E030B"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 w:rsidRPr="004E030B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</w:p>
    <w:p w:rsidR="004C0605" w:rsidRPr="004E030B" w:rsidRDefault="004C0605" w:rsidP="004C0605">
      <w:pPr>
        <w:shd w:val="clear" w:color="auto" w:fill="FFFFFF"/>
        <w:spacing w:before="302" w:line="269" w:lineRule="exact"/>
        <w:ind w:left="581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z w:val="28"/>
          <w:szCs w:val="28"/>
        </w:rPr>
        <w:t>Макет 1. Форма протокола для записи оценивающим качество урока субъектом</w:t>
      </w:r>
    </w:p>
    <w:p w:rsidR="004C0605" w:rsidRPr="004E030B" w:rsidRDefault="004C0605" w:rsidP="004C0605">
      <w:pPr>
        <w:shd w:val="clear" w:color="auto" w:fill="FFFFFF"/>
        <w:spacing w:line="269" w:lineRule="exact"/>
        <w:ind w:left="10" w:right="187" w:firstLine="3326"/>
        <w:jc w:val="both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z w:val="28"/>
          <w:szCs w:val="28"/>
        </w:rPr>
        <w:t>непосредственно на уроке. Практика показывает, что заполнение строго формализованных документов в процессе хода урока неэффективно. Зато вот такой простой протокол служит отличным источником для выявления проблем или для похвалы учителя. Обычно такой протокол занимает не более одного листа с двух сторон. Хранятся такие протоколы в методическом кабинете, или у завуча в специальной папке с файлами по учителям - в этом случае в один файл собираются ВСЕ протоколы всех уроков одного учителя. Это позволяет обобщать работу, выявлять тенденции и динамику изменений качества уроков каждого учителя.</w:t>
      </w:r>
    </w:p>
    <w:p w:rsidR="004C0605" w:rsidRPr="004E030B" w:rsidRDefault="004C0605" w:rsidP="004C0605">
      <w:pPr>
        <w:shd w:val="clear" w:color="auto" w:fill="FFFFFF"/>
        <w:tabs>
          <w:tab w:val="left" w:leader="underscore" w:pos="3461"/>
          <w:tab w:val="left" w:pos="4589"/>
          <w:tab w:val="left" w:leader="underscore" w:pos="8242"/>
        </w:tabs>
        <w:spacing w:before="302"/>
        <w:ind w:left="14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  <w:t>М/0</w:t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0605" w:rsidRPr="004E030B" w:rsidRDefault="004C0605" w:rsidP="004C0605">
      <w:pPr>
        <w:shd w:val="clear" w:color="auto" w:fill="FFFFFF"/>
        <w:tabs>
          <w:tab w:val="left" w:leader="underscore" w:pos="1858"/>
          <w:tab w:val="left" w:leader="underscore" w:pos="4939"/>
          <w:tab w:val="left" w:leader="underscore" w:pos="7603"/>
        </w:tabs>
        <w:spacing w:before="326"/>
        <w:ind w:left="10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pacing w:val="-19"/>
          <w:sz w:val="28"/>
          <w:szCs w:val="28"/>
        </w:rPr>
        <w:t>Дата</w:t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4E030B">
        <w:rPr>
          <w:rFonts w:ascii="Times New Roman" w:eastAsia="Times New Roman" w:hAnsi="Times New Roman" w:cs="Times New Roman"/>
          <w:spacing w:val="-7"/>
          <w:sz w:val="28"/>
          <w:szCs w:val="28"/>
        </w:rPr>
        <w:t>Предмет</w:t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</w:r>
      <w:r w:rsidRPr="004E030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Урок </w:t>
      </w:r>
      <w:proofErr w:type="spellStart"/>
      <w:proofErr w:type="gramStart"/>
      <w:r w:rsidRPr="004E030B">
        <w:rPr>
          <w:rFonts w:ascii="Times New Roman" w:eastAsia="Times New Roman" w:hAnsi="Times New Roman" w:cs="Times New Roman"/>
          <w:spacing w:val="-22"/>
          <w:sz w:val="28"/>
          <w:szCs w:val="28"/>
        </w:rPr>
        <w:t>п</w:t>
      </w:r>
      <w:proofErr w:type="spellEnd"/>
      <w:proofErr w:type="gramEnd"/>
      <w:r w:rsidRPr="004E030B">
        <w:rPr>
          <w:rFonts w:ascii="Times New Roman" w:eastAsia="Times New Roman" w:hAnsi="Times New Roman" w:cs="Times New Roman"/>
          <w:spacing w:val="-22"/>
          <w:sz w:val="28"/>
          <w:szCs w:val="28"/>
        </w:rPr>
        <w:t>/</w:t>
      </w:r>
      <w:proofErr w:type="spellStart"/>
      <w:r w:rsidRPr="004E030B">
        <w:rPr>
          <w:rFonts w:ascii="Times New Roman" w:eastAsia="Times New Roman" w:hAnsi="Times New Roman" w:cs="Times New Roman"/>
          <w:spacing w:val="-22"/>
          <w:sz w:val="28"/>
          <w:szCs w:val="28"/>
        </w:rPr>
        <w:t>п</w:t>
      </w:r>
      <w:proofErr w:type="spellEnd"/>
      <w:r w:rsidRPr="004E03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0605" w:rsidRPr="004E030B" w:rsidRDefault="004C0605" w:rsidP="004C0605">
      <w:pPr>
        <w:shd w:val="clear" w:color="auto" w:fill="FFFFFF"/>
        <w:tabs>
          <w:tab w:val="left" w:leader="underscore" w:pos="6974"/>
        </w:tabs>
        <w:spacing w:before="326"/>
        <w:ind w:left="14"/>
        <w:rPr>
          <w:rFonts w:ascii="Times New Roman" w:hAnsi="Times New Roman" w:cs="Times New Roman"/>
          <w:sz w:val="28"/>
          <w:szCs w:val="28"/>
        </w:rPr>
      </w:pPr>
      <w:r w:rsidRPr="004E030B">
        <w:rPr>
          <w:rFonts w:ascii="Times New Roman" w:eastAsia="Times New Roman" w:hAnsi="Times New Roman" w:cs="Times New Roman"/>
          <w:spacing w:val="-30"/>
          <w:sz w:val="28"/>
          <w:szCs w:val="28"/>
        </w:rPr>
        <w:t>Тема урока «</w:t>
      </w:r>
      <w:r w:rsidRPr="004E030B">
        <w:rPr>
          <w:rFonts w:ascii="Times New Roman" w:eastAsia="Times New Roman" w:hAnsi="Times New Roman" w:cs="Times New Roman"/>
          <w:sz w:val="28"/>
          <w:szCs w:val="28"/>
        </w:rPr>
        <w:tab/>
        <w:t>»</w:t>
      </w:r>
    </w:p>
    <w:p w:rsidR="004C0605" w:rsidRPr="004E030B" w:rsidRDefault="004C0605" w:rsidP="004C0605">
      <w:pPr>
        <w:spacing w:after="302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2424"/>
        <w:gridCol w:w="3456"/>
        <w:gridCol w:w="2803"/>
      </w:tblGrid>
      <w:tr w:rsidR="004C0605" w:rsidRPr="004E030B" w:rsidTr="00BA7C43">
        <w:trPr>
          <w:trHeight w:hRule="exact" w:val="64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Время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312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4E030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E030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312" w:lineRule="exact"/>
              <w:ind w:right="816"/>
              <w:rPr>
                <w:rFonts w:ascii="Times New Roman" w:hAnsi="Times New Roman" w:cs="Times New Roman"/>
                <w:sz w:val="28"/>
                <w:szCs w:val="28"/>
              </w:rPr>
            </w:pPr>
            <w:r w:rsidRPr="004E030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рекомендации</w:t>
            </w:r>
          </w:p>
        </w:tc>
      </w:tr>
      <w:tr w:rsidR="004C0605" w:rsidRPr="004E030B" w:rsidTr="00BA7C43">
        <w:trPr>
          <w:trHeight w:hRule="exact" w:val="635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605" w:rsidRDefault="004C0605" w:rsidP="004C0605"/>
    <w:p w:rsidR="004C0605" w:rsidRPr="004E030B" w:rsidRDefault="004C0605" w:rsidP="004C0605">
      <w:pPr>
        <w:shd w:val="clear" w:color="auto" w:fill="FFFFFF"/>
        <w:spacing w:line="312" w:lineRule="exact"/>
        <w:ind w:left="24" w:right="5" w:firstLine="67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6"/>
        <w:gridCol w:w="3797"/>
        <w:gridCol w:w="2674"/>
        <w:gridCol w:w="1853"/>
      </w:tblGrid>
      <w:tr w:rsidR="004C0605" w:rsidRPr="004E030B" w:rsidTr="00BA7C43">
        <w:trPr>
          <w:trHeight w:hRule="exact" w:val="581"/>
        </w:trPr>
        <w:tc>
          <w:tcPr>
            <w:tcW w:w="10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5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lastRenderedPageBreak/>
              <w:t>Показатели и уровневые дескрипторы для анализа урока:</w:t>
            </w:r>
          </w:p>
        </w:tc>
      </w:tr>
      <w:tr w:rsidR="004C0605" w:rsidRPr="004E030B" w:rsidTr="00BA7C43">
        <w:trPr>
          <w:trHeight w:hRule="exact" w:val="264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7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4"/>
              </w:rPr>
              <w:t xml:space="preserve">2 </w:t>
            </w:r>
            <w:r w:rsidRPr="004E030B">
              <w:rPr>
                <w:rFonts w:ascii="Times New Roman" w:eastAsia="Times New Roman" w:hAnsi="Times New Roman" w:cs="Times New Roman"/>
                <w:spacing w:val="-4"/>
              </w:rPr>
              <w:t>балла - оптимальный уровень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87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5"/>
              </w:rPr>
              <w:t xml:space="preserve">1 </w:t>
            </w:r>
            <w:r w:rsidRPr="004E030B">
              <w:rPr>
                <w:rFonts w:ascii="Times New Roman" w:eastAsia="Times New Roman" w:hAnsi="Times New Roman" w:cs="Times New Roman"/>
                <w:spacing w:val="-5"/>
              </w:rPr>
              <w:t>балл - недостаточный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36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0 </w:t>
            </w:r>
            <w:r w:rsidRPr="004E030B">
              <w:rPr>
                <w:rFonts w:ascii="Times New Roman" w:eastAsia="Times New Roman" w:hAnsi="Times New Roman" w:cs="Times New Roman"/>
              </w:rPr>
              <w:t>баллов -</w:t>
            </w:r>
          </w:p>
        </w:tc>
      </w:tr>
      <w:tr w:rsidR="004C0605" w:rsidRPr="004E030B" w:rsidTr="00BA7C43">
        <w:trPr>
          <w:trHeight w:hRule="exact" w:val="466"/>
        </w:trPr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883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уровень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0" w:lineRule="exact"/>
              <w:ind w:left="149" w:right="16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 xml:space="preserve">недопустимый </w:t>
            </w:r>
            <w:r w:rsidRPr="004E030B">
              <w:rPr>
                <w:rFonts w:ascii="Times New Roman" w:eastAsia="Times New Roman" w:hAnsi="Times New Roman" w:cs="Times New Roman"/>
              </w:rPr>
              <w:t>уровень</w:t>
            </w:r>
          </w:p>
        </w:tc>
      </w:tr>
      <w:tr w:rsidR="004C0605" w:rsidRPr="004E030B" w:rsidTr="00BA7C43">
        <w:trPr>
          <w:trHeight w:hRule="exact" w:val="278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8"/>
              </w:rPr>
              <w:t xml:space="preserve">1.   </w:t>
            </w:r>
            <w:r w:rsidRPr="004E030B">
              <w:rPr>
                <w:rFonts w:ascii="Times New Roman" w:eastAsia="Times New Roman" w:hAnsi="Times New Roman" w:cs="Times New Roman"/>
                <w:spacing w:val="-8"/>
              </w:rPr>
              <w:t>Требования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Содержание учебного </w:t>
            </w:r>
            <w:r w:rsidRPr="004E030B">
              <w:rPr>
                <w:rFonts w:ascii="Times New Roman" w:eastAsia="Times New Roman" w:hAnsi="Times New Roman" w:cs="Times New Roman"/>
                <w:spacing w:val="-4"/>
              </w:rPr>
              <w:t>материала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Содержание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учебного</w:t>
            </w:r>
            <w:proofErr w:type="gram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При отборе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Стандартов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соответствует требованиям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материала не всегда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учебного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предметному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Стандартов.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соответствует требованиям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содержания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содержанию и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Выбор программы и/или её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стандарта - иногда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не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способам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модификация произведена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неправомочно завышается,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руководствуется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обучения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соответствии с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образовательной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а иногда - занижается.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требованиями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программой школы и с учетом уровня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При выборе программы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ФГОС.</w:t>
            </w:r>
          </w:p>
        </w:tc>
      </w:tr>
      <w:tr w:rsidR="004C0605" w:rsidRPr="004E030B" w:rsidTr="00BA7C43">
        <w:trPr>
          <w:trHeight w:hRule="exact" w:val="226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учебно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 - познавательных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 возможностей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учитель недостаточно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детей,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отражен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в Рабочей Программе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полно производит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учителя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педагогический анализ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практически не</w:t>
            </w:r>
          </w:p>
        </w:tc>
      </w:tr>
      <w:tr w:rsidR="004C0605" w:rsidRPr="004E030B" w:rsidTr="00BA7C43">
        <w:trPr>
          <w:trHeight w:hRule="exact" w:val="211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учебно-познавательных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может связать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Учитель умело выбирает методику или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возможностей детей, не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собственный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технологию предметного обучения,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всегда может объяснить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выбор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обеспечивающие оптимальный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свой выбор содержания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результат обучения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 данного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или коррекции задач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обучения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4C0605" w:rsidRPr="004E030B" w:rsidTr="00BA7C43">
        <w:trPr>
          <w:trHeight w:hRule="exact" w:val="216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контингента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программы, исходя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из</w:t>
            </w:r>
            <w:proofErr w:type="gramEnd"/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задачами школы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особенностей контингента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и особенностями</w:t>
            </w:r>
          </w:p>
        </w:tc>
      </w:tr>
      <w:tr w:rsidR="004C0605" w:rsidRPr="004E030B" w:rsidTr="00BA7C43">
        <w:trPr>
          <w:trHeight w:hRule="exact" w:val="226"/>
        </w:trPr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 задач школы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контингента</w:t>
            </w:r>
          </w:p>
        </w:tc>
      </w:tr>
      <w:tr w:rsidR="004C0605" w:rsidRPr="004E030B" w:rsidTr="00BA7C43">
        <w:trPr>
          <w:trHeight w:hRule="exact" w:val="283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2.  </w:t>
            </w:r>
            <w:r w:rsidRPr="004E030B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умело акцентирует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В Рабочей программе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Личностные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личностной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социализирующее предметное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личностные результаты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результаты темы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сферы ученика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 xml:space="preserve">содержание урока,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формы работы.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для данной темы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не прописаны в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средствами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развивающие личностные качества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прописаны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6"/>
              </w:rPr>
              <w:t>, но на уроке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Рабочей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предмета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 xml:space="preserve">учеников в соответствии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это практически не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программе,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не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требованиями ФГОС, умеет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реализовано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 xml:space="preserve">реализованы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на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самостоятельно проектировать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уроке</w:t>
            </w:r>
            <w:proofErr w:type="gramEnd"/>
          </w:p>
        </w:tc>
      </w:tr>
      <w:tr w:rsidR="004C0605" w:rsidRPr="004E030B" w:rsidTr="00BA7C43">
        <w:trPr>
          <w:trHeight w:hRule="exact" w:val="192"/>
        </w:trPr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такие задания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88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Открывает для ученика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Приемы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развивающего</w:t>
            </w:r>
            <w:proofErr w:type="gram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Развивающие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9"/>
              </w:rPr>
              <w:t>Использование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метапредметные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цели при изучении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обучения используются,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формы заданий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заданий,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предметного содержания. Формы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но недостаточно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практически не</w:t>
            </w:r>
          </w:p>
        </w:tc>
      </w:tr>
      <w:tr w:rsidR="004C0605" w:rsidRPr="004E030B" w:rsidTr="00BA7C43">
        <w:trPr>
          <w:trHeight w:hRule="exact" w:val="226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развивающих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разнообразных приемов развития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оптимально: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применяются или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УУД на уроке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УУД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подобраны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в соответствиями с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5"/>
              </w:rPr>
              <w:t xml:space="preserve">- </w:t>
            </w:r>
            <w:r w:rsidRPr="004E030B">
              <w:rPr>
                <w:rFonts w:ascii="Times New Roman" w:eastAsia="Times New Roman" w:hAnsi="Times New Roman" w:cs="Times New Roman"/>
                <w:spacing w:val="-5"/>
              </w:rPr>
              <w:t>слишком велико или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их применение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целями урока. </w:t>
            </w:r>
            <w:r w:rsidRPr="004E030B">
              <w:rPr>
                <w:rFonts w:ascii="Times New Roman" w:eastAsia="Times New Roman" w:hAnsi="Times New Roman" w:cs="Times New Roman"/>
                <w:spacing w:val="-5"/>
              </w:rPr>
              <w:t>Использование этих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недостаточно их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бессистемно.</w:t>
            </w:r>
          </w:p>
        </w:tc>
      </w:tr>
      <w:tr w:rsidR="004C0605" w:rsidRPr="004E030B" w:rsidTr="00BA7C43">
        <w:trPr>
          <w:trHeight w:hRule="exact" w:val="226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приемов в учебной деятельности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количество;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дифференцировано и/или достаточно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- </w:t>
            </w:r>
            <w:r w:rsidRPr="004E030B">
              <w:rPr>
                <w:rFonts w:ascii="Times New Roman" w:eastAsia="Times New Roman" w:hAnsi="Times New Roman" w:cs="Times New Roman"/>
              </w:rPr>
              <w:t>конкретные формы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Цели и план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индивидуализировано. Объем заданий,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развивающих заданий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урока вообще не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развивающих УУД, оптимален для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практически не связаны с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предъявляются,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данного урока и данного класса.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особенностями детей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либо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Развитие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регулятивных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УУД: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именно этого класса.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9"/>
              </w:rPr>
              <w:t>предъявляются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учитель организует представление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предъявляет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без связи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учащимся целей урока, обязательных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3"/>
              </w:rPr>
              <w:t xml:space="preserve">ученикам цели урока,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но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общей темой и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результатов обучения,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не связывает их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дальнейшей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в соответствии с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обязательным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конструктивно с общей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проверкой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в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 к/р.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минимумом. Связывает цели урока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с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темой и с содержание к/р.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9"/>
              </w:rPr>
              <w:t>Предъявляются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общими целями темы. Показывает, как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Предъявляются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только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цели данного урока будут проверяться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преимущественно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предметные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 к/р. Отрабатывает навыки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предметные цели.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цели.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самостоятельного составления плана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Развивающие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Развивающие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учебной работы на этом этапе.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социализирующие цели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цели остаются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Связывает представляемые цели 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раскрываются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скрытыми для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результаты с субъектным опытом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недостаточно.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учащихся.</w:t>
            </w:r>
          </w:p>
        </w:tc>
      </w:tr>
      <w:tr w:rsidR="004C0605" w:rsidRPr="004E030B" w:rsidTr="00BA7C43">
        <w:trPr>
          <w:trHeight w:hRule="exact" w:val="739"/>
        </w:trPr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учеников.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5" w:lineRule="exact"/>
              <w:ind w:right="13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Учитель предъявляет </w:t>
            </w: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готовый план урока, без </w:t>
            </w:r>
            <w:r w:rsidRPr="004E030B">
              <w:rPr>
                <w:rFonts w:ascii="Times New Roman" w:eastAsia="Times New Roman" w:hAnsi="Times New Roman" w:cs="Times New Roman"/>
                <w:spacing w:val="-7"/>
              </w:rPr>
              <w:t>обсуждения с учащимися.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4C0605" w:rsidRPr="004E030B" w:rsidRDefault="004C0605" w:rsidP="004C0605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6"/>
        <w:gridCol w:w="3806"/>
        <w:gridCol w:w="2683"/>
        <w:gridCol w:w="1829"/>
      </w:tblGrid>
      <w:tr w:rsidR="004C0605" w:rsidRPr="004E030B" w:rsidTr="00BA7C43">
        <w:trPr>
          <w:trHeight w:hRule="exact" w:val="298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4.   </w:t>
            </w:r>
            <w:r w:rsidRPr="004E030B">
              <w:rPr>
                <w:rFonts w:ascii="Times New Roman" w:eastAsia="Times New Roman" w:hAnsi="Times New Roman" w:cs="Times New Roman"/>
              </w:rPr>
              <w:t>Учет и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Учитель применяет разные приемы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осознает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Используемые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мотивации учащихся - на результат и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важность этапа мотивации,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приемы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lastRenderedPageBreak/>
              <w:t>мотивации и</w:t>
            </w: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на деятельность, учитывает уровень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использует набор приемов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мотивации не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8"/>
              </w:rPr>
              <w:t>психофизиологич</w:t>
            </w:r>
            <w:proofErr w:type="spellEnd"/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сформированности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 мотивационно-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мотивации.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учитывают</w:t>
            </w:r>
          </w:p>
        </w:tc>
      </w:tr>
      <w:tr w:rsidR="004C0605" w:rsidRPr="004E030B" w:rsidTr="00BA7C43">
        <w:trPr>
          <w:trHeight w:hRule="exact" w:val="226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</w:rPr>
              <w:t>еской</w:t>
            </w:r>
            <w:proofErr w:type="spellEnd"/>
            <w:r w:rsidRPr="004E030B">
              <w:rPr>
                <w:rFonts w:ascii="Times New Roman" w:eastAsia="Times New Roman" w:hAnsi="Times New Roman" w:cs="Times New Roman"/>
              </w:rPr>
              <w:t xml:space="preserve"> сферы</w:t>
            </w: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потребностной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 и эмоционально-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данные о детях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учащихся</w:t>
            </w: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волевой сферы учащихся для отбора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Однако отбор приемов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конкретного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социальных, познавательных,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мотивации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класса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эмоциональных или волевых приемов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конкретного класса или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мотивации.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для конкретного ученика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не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производится учителем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учитывает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Учитель использует данные о векторе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чаще всего интуитивно,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уровень развития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интересов учащихся, «профиль»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без опоры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8"/>
              </w:rPr>
              <w:t>психофизиологич</w:t>
            </w:r>
            <w:proofErr w:type="spellEnd"/>
          </w:p>
        </w:tc>
      </w:tr>
      <w:tr w:rsidR="004C0605" w:rsidRPr="004E030B" w:rsidTr="00BA7C43">
        <w:trPr>
          <w:trHeight w:hRule="exact" w:val="226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класса на этапе мотивации учащихся.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педагогической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 анализ.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еских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 ресурсов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Учитель использует на уроке приемы,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развивающие психофизиологические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Учитель практически не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внутренние ресурсы ученика память,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учитывает в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внимание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проектировании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 заданий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Обучает эффективным приемам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их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дидактический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931"/>
        </w:trPr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запоминания, концентрации внимания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0" w:lineRule="exact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потенциал,</w:t>
            </w:r>
          </w:p>
          <w:p w:rsidR="004C0605" w:rsidRPr="004E030B" w:rsidRDefault="004C0605" w:rsidP="00BA7C43">
            <w:pPr>
              <w:shd w:val="clear" w:color="auto" w:fill="FFFFFF"/>
              <w:spacing w:line="240" w:lineRule="exact"/>
              <w:ind w:left="5" w:right="38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обеспечивающий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 развитие </w:t>
            </w:r>
            <w:r w:rsidRPr="004E030B">
              <w:rPr>
                <w:rFonts w:ascii="Times New Roman" w:eastAsia="Times New Roman" w:hAnsi="Times New Roman" w:cs="Times New Roman"/>
                <w:spacing w:val="-4"/>
              </w:rPr>
              <w:t xml:space="preserve">памяти и внимания, учета </w:t>
            </w:r>
            <w:r w:rsidRPr="004E030B">
              <w:rPr>
                <w:rFonts w:ascii="Times New Roman" w:eastAsia="Times New Roman" w:hAnsi="Times New Roman" w:cs="Times New Roman"/>
              </w:rPr>
              <w:t>модальности и ФДП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98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3"/>
              </w:rPr>
              <w:t xml:space="preserve">5.   </w:t>
            </w:r>
            <w:r w:rsidRPr="004E030B">
              <w:rPr>
                <w:rFonts w:ascii="Times New Roman" w:eastAsia="Times New Roman" w:hAnsi="Times New Roman" w:cs="Times New Roman"/>
                <w:spacing w:val="-3"/>
              </w:rPr>
              <w:t>Обеспечение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В тетрадях учеников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отражена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и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Учитель осуществляет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На уроке не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целевой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реализуется индивидуальная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ситуативную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реализована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  <w:r w:rsidRPr="004E030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образовательная ШОП) программа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индивидуальную помощь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8"/>
              </w:rPr>
              <w:t>индивидуализаци</w:t>
            </w:r>
            <w:proofErr w:type="spellEnd"/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педагогической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развития данного ученика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отдельным учащимся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учебного</w:t>
            </w:r>
            <w:proofErr w:type="gramEnd"/>
          </w:p>
        </w:tc>
      </w:tr>
      <w:tr w:rsidR="004C0605" w:rsidRPr="004E030B" w:rsidTr="00BA7C43">
        <w:trPr>
          <w:trHeight w:hRule="exact" w:val="7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поддержки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0" w:lineRule="exact"/>
              <w:ind w:right="331" w:firstLine="5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 xml:space="preserve">средствами этого предмета (например, перечень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индивидуальных </w:t>
            </w: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форм </w:t>
            </w:r>
            <w:r w:rsidRPr="004E030B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домашних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процесса</w:t>
            </w:r>
          </w:p>
        </w:tc>
      </w:tr>
      <w:tr w:rsidR="004C0605" w:rsidRPr="004E030B" w:rsidTr="00BA7C43">
        <w:trPr>
          <w:trHeight w:hRule="exact" w:val="211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заданий)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69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При подготовке и проведении урока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учитель использует информацию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об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особенностях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 индивидуального стиля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деятельности отдельных учеников.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Учитель ведет мониторинг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учебных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26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достижений учащихся по результатам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4E030B">
              <w:rPr>
                <w:rFonts w:ascii="Times New Roman" w:eastAsia="Times New Roman" w:hAnsi="Times New Roman" w:cs="Times New Roman"/>
              </w:rPr>
              <w:t xml:space="preserve"> в формате ФГОС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74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7.   </w:t>
            </w:r>
            <w:r w:rsidRPr="004E030B">
              <w:rPr>
                <w:rFonts w:ascii="Times New Roman" w:eastAsia="Times New Roman" w:hAnsi="Times New Roman" w:cs="Times New Roman"/>
              </w:rPr>
              <w:t>Стиль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На уроке идет обучение различным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не всегда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</w:t>
            </w:r>
          </w:p>
        </w:tc>
      </w:tr>
      <w:tr w:rsidR="004C0605" w:rsidRPr="004E030B" w:rsidTr="00BA7C43">
        <w:trPr>
          <w:trHeight w:hRule="exact" w:val="26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общения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формам парной, групповой и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выбирает наиболее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практически не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основе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коллективной деятельности.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эффективные способы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использует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договорных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реализовано развитие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общения на уроке,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эффективные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отношений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b/>
                <w:bCs/>
              </w:rPr>
              <w:t>коммуникативных УУД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допускает ошибки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приемы</w:t>
            </w:r>
          </w:p>
        </w:tc>
      </w:tr>
      <w:tr w:rsidR="004C0605" w:rsidRPr="004E030B" w:rsidTr="00BA7C43">
        <w:trPr>
          <w:trHeight w:hRule="exact" w:val="23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Учитель использует понимающий и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индивидуальном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общении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педагогического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директивно-понимающий </w:t>
            </w:r>
            <w:proofErr w:type="spell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стилЬ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общения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</w:tc>
      </w:tr>
      <w:tr w:rsidR="004C0605" w:rsidRPr="004E030B" w:rsidTr="00BA7C43">
        <w:trPr>
          <w:trHeight w:hRule="exact" w:val="259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общения,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Формы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учебного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уроке</w:t>
            </w:r>
            <w:proofErr w:type="gramEnd"/>
            <w:r w:rsidRPr="004E030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не допускает как панибратства и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взаимодействия на уроке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Плохо</w:t>
            </w:r>
          </w:p>
        </w:tc>
      </w:tr>
      <w:tr w:rsidR="004C0605" w:rsidRPr="004E030B" w:rsidTr="00BA7C43">
        <w:trPr>
          <w:trHeight w:hRule="exact" w:val="25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излишнего либерализма, так и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однообразны: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</w:rPr>
              <w:t>рефлексирует</w:t>
            </w:r>
            <w:proofErr w:type="spellEnd"/>
          </w:p>
        </w:tc>
      </w:tr>
      <w:tr w:rsidR="004C0605" w:rsidRPr="004E030B" w:rsidTr="00BA7C43">
        <w:trPr>
          <w:trHeight w:hRule="exact" w:val="23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отстраненного, равнодушного стиля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изредка по ситуации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психологическое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общения.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позволяет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состояние детей.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Оценивается умения учителя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учащимся помогать друг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4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оперативно реагировать на изменения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в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Другу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состоянии</w:t>
            </w:r>
            <w:proofErr w:type="gramEnd"/>
            <w:r w:rsidRPr="004E030B">
              <w:rPr>
                <w:rFonts w:ascii="Times New Roman" w:eastAsia="Times New Roman" w:hAnsi="Times New Roman" w:cs="Times New Roman"/>
              </w:rPr>
              <w:t xml:space="preserve"> учащихся, умение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проводит урок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в</w:t>
            </w:r>
            <w:proofErr w:type="gramEnd"/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предупреждать конфликты, оперативно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режиме</w:t>
            </w:r>
            <w:proofErr w:type="gramEnd"/>
          </w:p>
        </w:tc>
      </w:tr>
      <w:tr w:rsidR="004C0605" w:rsidRPr="004E030B" w:rsidTr="00BA7C43">
        <w:trPr>
          <w:trHeight w:hRule="exact" w:val="24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решать возникающие проблемы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«говорящей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Умеет хвалить каждого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4E03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его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головы».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достижения. Умеет делать замечания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35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«от принца к принцу»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50"/>
        </w:trPr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2"/>
              </w:rPr>
              <w:t>Формы общения на уроке - диалог,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30"/>
        </w:trPr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</w:rPr>
              <w:t>полилог</w:t>
            </w:r>
            <w:proofErr w:type="spellEnd"/>
            <w:r w:rsidRPr="004E030B">
              <w:rPr>
                <w:rFonts w:ascii="Times New Roman" w:eastAsia="Times New Roman" w:hAnsi="Times New Roman" w:cs="Times New Roman"/>
              </w:rPr>
              <w:t>, консалтинг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4C0605" w:rsidRPr="004E030B" w:rsidRDefault="004C0605" w:rsidP="004C0605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72"/>
        <w:gridCol w:w="3797"/>
        <w:gridCol w:w="2674"/>
        <w:gridCol w:w="1819"/>
      </w:tblGrid>
      <w:tr w:rsidR="004C0605" w:rsidRPr="004E030B" w:rsidTr="00BA7C43">
        <w:trPr>
          <w:trHeight w:hRule="exact" w:val="298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  <w:spacing w:val="-4"/>
              </w:rPr>
              <w:t xml:space="preserve">8. </w:t>
            </w:r>
            <w:r w:rsidRPr="004E030B">
              <w:rPr>
                <w:rFonts w:ascii="Times New Roman" w:eastAsia="Times New Roman" w:hAnsi="Times New Roman" w:cs="Times New Roman"/>
                <w:spacing w:val="-4"/>
              </w:rPr>
              <w:t>Управление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Учитель использует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i/>
                <w:iCs/>
                <w:spacing w:val="-5"/>
              </w:rPr>
              <w:t>формирующее</w:t>
            </w:r>
            <w:proofErr w:type="gramEnd"/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реализует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 учителя не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качеством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оценивание деятельности учащихся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на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i/>
                <w:iCs/>
              </w:rPr>
              <w:t>констатирующее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сложилась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учебной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уроке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5"/>
              </w:rPr>
              <w:t>: на этапе проверки достижений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оценивание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учебных</w:t>
            </w:r>
            <w:proofErr w:type="gramEnd"/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целостная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используются приемы, позволяющие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достижений, что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система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оценить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позволяет оценить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оценивания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на</w:t>
            </w:r>
            <w:proofErr w:type="gramEnd"/>
          </w:p>
        </w:tc>
      </w:tr>
      <w:tr w:rsidR="004C0605" w:rsidRPr="004E030B" w:rsidTr="00BA7C43">
        <w:trPr>
          <w:trHeight w:hRule="exact" w:val="25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через систему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36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-   </w:t>
            </w:r>
            <w:r w:rsidRPr="004E030B">
              <w:rPr>
                <w:rFonts w:ascii="Times New Roman" w:eastAsia="Times New Roman" w:hAnsi="Times New Roman" w:cs="Times New Roman"/>
              </w:rPr>
              <w:t xml:space="preserve">динамику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предметных</w:t>
            </w:r>
            <w:proofErr w:type="gramEnd"/>
            <w:r w:rsidRPr="004E030B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соответствие уровня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основе критериев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оценивания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91"/>
              <w:rPr>
                <w:rFonts w:ascii="Times New Roman" w:hAnsi="Times New Roman" w:cs="Times New Roman"/>
              </w:rPr>
            </w:pPr>
            <w:proofErr w:type="spellStart"/>
            <w:r w:rsidRPr="004E030B">
              <w:rPr>
                <w:rFonts w:ascii="Times New Roman" w:eastAsia="Times New Roman" w:hAnsi="Times New Roman" w:cs="Times New Roman"/>
                <w:spacing w:val="-1"/>
              </w:rPr>
              <w:t>метапредметных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1"/>
              </w:rPr>
              <w:t xml:space="preserve"> достижений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реальных достижений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и показателей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в</w:t>
            </w:r>
            <w:proofErr w:type="gramEnd"/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691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1"/>
              </w:rPr>
              <w:t>в работе каждого ученика.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соответствии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с</w:t>
            </w:r>
            <w:proofErr w:type="gramEnd"/>
          </w:p>
        </w:tc>
      </w:tr>
      <w:tr w:rsidR="004C0605" w:rsidRPr="004E030B" w:rsidTr="00BA7C43">
        <w:trPr>
          <w:trHeight w:hRule="exact" w:val="25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общий уровень </w:t>
            </w:r>
            <w:proofErr w:type="spell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обученности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 класса,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запланированному, но не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ФГОС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позволяющий приступить к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показывает динамику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437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дальнейшей работе.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5" w:lineRule="exact"/>
              <w:ind w:right="576" w:firstLine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результатов каждого ученика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88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 xml:space="preserve">9. </w:t>
            </w:r>
            <w:r w:rsidRPr="004E030B">
              <w:rPr>
                <w:rFonts w:ascii="Times New Roman" w:eastAsia="Times New Roman" w:hAnsi="Times New Roman" w:cs="Times New Roman"/>
              </w:rPr>
              <w:t>Управление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умеет проанализировать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Учитель недостаточно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Учитель не</w:t>
            </w:r>
          </w:p>
        </w:tc>
      </w:tr>
      <w:tr w:rsidR="004C0605" w:rsidRPr="004E030B" w:rsidTr="00BA7C43">
        <w:trPr>
          <w:trHeight w:hRule="exact" w:val="23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качеством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качество организационных условий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владеет навыками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владеет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собственной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и ресурсов урока, темы, курса 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педагогической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навыками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обучающей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 xml:space="preserve">корректировать это качество </w:t>
            </w: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самодиагностики,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педагогической</w:t>
            </w:r>
          </w:p>
        </w:tc>
      </w:tr>
      <w:tr w:rsidR="004C0605" w:rsidRPr="004E030B" w:rsidTr="00BA7C43">
        <w:trPr>
          <w:trHeight w:hRule="exact" w:val="485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результатам анализа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40" w:lineRule="exact"/>
              <w:ind w:right="187" w:firstLine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 xml:space="preserve">практически не способен </w:t>
            </w:r>
            <w:r w:rsidRPr="004E030B">
              <w:rPr>
                <w:rFonts w:ascii="Times New Roman" w:eastAsia="Times New Roman" w:hAnsi="Times New Roman" w:cs="Times New Roman"/>
                <w:spacing w:val="-5"/>
              </w:rPr>
              <w:t xml:space="preserve">оперировать </w:t>
            </w:r>
            <w:proofErr w:type="spellStart"/>
            <w:r w:rsidRPr="004E030B">
              <w:rPr>
                <w:rFonts w:ascii="Times New Roman" w:eastAsia="Times New Roman" w:hAnsi="Times New Roman" w:cs="Times New Roman"/>
                <w:spacing w:val="-5"/>
              </w:rPr>
              <w:t>психолого</w:t>
            </w:r>
            <w:proofErr w:type="spellEnd"/>
            <w:r w:rsidRPr="004E030B">
              <w:rPr>
                <w:rFonts w:ascii="Times New Roman" w:eastAsia="Times New Roman" w:hAnsi="Times New Roman" w:cs="Times New Roman"/>
                <w:spacing w:val="-5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диагностики</w:t>
            </w:r>
          </w:p>
        </w:tc>
      </w:tr>
      <w:tr w:rsidR="004C0605" w:rsidRPr="004E030B" w:rsidTr="00BA7C43">
        <w:trPr>
          <w:trHeight w:hRule="exact" w:val="245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Учитель демонстрирует высокий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педагогической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49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spacing w:line="250" w:lineRule="exact"/>
              <w:ind w:right="77" w:firstLine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>уровень навыков педагогической диагностики при анализе урока, умеет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терминологией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45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проанализировать удачи и промахи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528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урока «по горячим следам».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7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Оптимальный или достаточный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Недостаточный или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9"/>
              </w:rPr>
              <w:t>Недопустимый</w:t>
            </w:r>
          </w:p>
        </w:tc>
      </w:tr>
      <w:tr w:rsidR="004C0605" w:rsidRPr="004E030B" w:rsidTr="00BA7C43">
        <w:trPr>
          <w:trHeight w:hRule="exact" w:val="25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Результативность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 xml:space="preserve">уровень достижения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4"/>
              </w:rPr>
              <w:t>поставленных</w:t>
            </w:r>
            <w:proofErr w:type="gramEnd"/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критический уровень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уровень</w:t>
            </w:r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урока</w:t>
            </w: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>целей (65- 100% СОУ), выполнения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4"/>
              </w:rPr>
              <w:t xml:space="preserve">достижения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4"/>
              </w:rPr>
              <w:t>поставленных</w:t>
            </w:r>
            <w:proofErr w:type="gramEnd"/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достижения</w:t>
            </w:r>
          </w:p>
        </w:tc>
      </w:tr>
      <w:tr w:rsidR="004C0605" w:rsidRPr="004E030B" w:rsidTr="00BA7C43">
        <w:trPr>
          <w:trHeight w:hRule="exact" w:val="216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всех задач.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ind w:right="288"/>
              <w:jc w:val="right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целей, выполнения всех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поставленных</w:t>
            </w:r>
          </w:p>
        </w:tc>
      </w:tr>
      <w:tr w:rsidR="004C0605" w:rsidRPr="004E030B" w:rsidTr="00BA7C43">
        <w:trPr>
          <w:trHeight w:hRule="exact" w:val="259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задач (50-64%).</w:t>
            </w: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  <w:spacing w:val="-6"/>
              </w:rPr>
              <w:t>задач (ниже 50%</w:t>
            </w:r>
            <w:proofErr w:type="gramEnd"/>
          </w:p>
        </w:tc>
      </w:tr>
      <w:tr w:rsidR="004C0605" w:rsidRPr="004E030B" w:rsidTr="00BA7C43">
        <w:trPr>
          <w:trHeight w:hRule="exact" w:val="240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После урока ученики удовлетворены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4E030B">
              <w:rPr>
                <w:rFonts w:ascii="Times New Roman" w:eastAsia="Times New Roman" w:hAnsi="Times New Roman" w:cs="Times New Roman"/>
              </w:rPr>
              <w:t>СОУ)</w:t>
            </w:r>
            <w:proofErr w:type="gramEnd"/>
          </w:p>
        </w:tc>
      </w:tr>
      <w:tr w:rsidR="004C0605" w:rsidRPr="004E030B" w:rsidTr="00BA7C43">
        <w:trPr>
          <w:trHeight w:hRule="exact" w:val="245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6"/>
              </w:rPr>
              <w:t>собственной деятельностью, у них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C0605" w:rsidRPr="004E030B" w:rsidTr="00BA7C43">
        <w:trPr>
          <w:trHeight w:hRule="exact" w:val="264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5"/>
              </w:rPr>
              <w:t>хорошее настроение, отсутствие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8"/>
              </w:rPr>
              <w:t>Учащиеся после</w:t>
            </w:r>
          </w:p>
        </w:tc>
      </w:tr>
      <w:tr w:rsidR="004C0605" w:rsidRPr="004E030B" w:rsidTr="00BA7C43">
        <w:trPr>
          <w:trHeight w:hRule="exact" w:val="61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</w:rPr>
              <w:t>ощущения усталости.</w:t>
            </w: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605" w:rsidRPr="004E030B" w:rsidRDefault="004C0605" w:rsidP="00BA7C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030B">
              <w:rPr>
                <w:rFonts w:ascii="Times New Roman" w:eastAsia="Times New Roman" w:hAnsi="Times New Roman" w:cs="Times New Roman"/>
                <w:spacing w:val="-7"/>
              </w:rPr>
              <w:t xml:space="preserve">урока </w:t>
            </w:r>
            <w:proofErr w:type="gramStart"/>
            <w:r w:rsidRPr="004E030B">
              <w:rPr>
                <w:rFonts w:ascii="Times New Roman" w:eastAsia="Times New Roman" w:hAnsi="Times New Roman" w:cs="Times New Roman"/>
                <w:spacing w:val="-7"/>
              </w:rPr>
              <w:t>уставшие</w:t>
            </w:r>
            <w:proofErr w:type="gramEnd"/>
            <w:r w:rsidRPr="004E030B"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</w:tr>
    </w:tbl>
    <w:p w:rsidR="004C0605" w:rsidRDefault="004C0605" w:rsidP="004C0605"/>
    <w:p w:rsidR="004C0605" w:rsidRDefault="004C0605" w:rsidP="004C0605"/>
    <w:p w:rsidR="003D71C9" w:rsidRDefault="003D71C9"/>
    <w:sectPr w:rsidR="003D71C9" w:rsidSect="004E030B">
      <w:pgSz w:w="11909" w:h="16834"/>
      <w:pgMar w:top="1015" w:right="965" w:bottom="360" w:left="145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605"/>
    <w:rsid w:val="003D71C9"/>
    <w:rsid w:val="004C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7707</Characters>
  <Application>Microsoft Office Word</Application>
  <DocSecurity>0</DocSecurity>
  <Lines>64</Lines>
  <Paragraphs>18</Paragraphs>
  <ScaleCrop>false</ScaleCrop>
  <Company>Microsoft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</cp:lastModifiedBy>
  <cp:revision>2</cp:revision>
  <dcterms:created xsi:type="dcterms:W3CDTF">2017-10-17T12:10:00Z</dcterms:created>
  <dcterms:modified xsi:type="dcterms:W3CDTF">2017-10-17T12:11:00Z</dcterms:modified>
</cp:coreProperties>
</file>