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61" w:rsidRPr="00CD7861" w:rsidRDefault="00CD7861" w:rsidP="00CD7861">
      <w:pPr>
        <w:shd w:val="clear" w:color="auto" w:fill="FFFFFF"/>
        <w:spacing w:line="38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</w:rPr>
      </w:pPr>
      <w:r w:rsidRPr="00CD7861">
        <w:rPr>
          <w:rFonts w:ascii="Arial" w:eastAsia="Times New Roman" w:hAnsi="Arial" w:cs="Arial"/>
          <w:color w:val="007AD0"/>
          <w:kern w:val="36"/>
          <w:sz w:val="38"/>
          <w:szCs w:val="38"/>
        </w:rPr>
        <w:t>О ПРОВЕДЕНИИ СОЦИАЛЬНО-ПСИХОЛОГИЧЕСКОГО ТЕСТИРОВАНИЯ В 2020 ГОДУ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right="13"/>
        <w:jc w:val="center"/>
        <w:rPr>
          <w:rFonts w:ascii="Tahoma" w:eastAsia="Times New Roman" w:hAnsi="Tahoma" w:cs="Tahoma"/>
          <w:color w:val="555555"/>
        </w:rPr>
      </w:pPr>
      <w:r w:rsidRPr="00CD7861">
        <w:rPr>
          <w:rFonts w:ascii="Times New Roman" w:eastAsia="Times New Roman" w:hAnsi="Times New Roman" w:cs="Times New Roman"/>
          <w:b/>
          <w:bCs/>
          <w:color w:val="0F243E"/>
          <w:sz w:val="28"/>
        </w:rPr>
        <w:t>Информация для родителей (законных представителей) обучающихся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right="13"/>
        <w:jc w:val="center"/>
        <w:rPr>
          <w:rFonts w:ascii="Tahoma" w:eastAsia="Times New Roman" w:hAnsi="Tahoma" w:cs="Tahoma"/>
          <w:color w:val="555555"/>
        </w:rPr>
      </w:pPr>
      <w:r w:rsidRPr="00CD7861">
        <w:rPr>
          <w:rFonts w:ascii="Times New Roman" w:eastAsia="Times New Roman" w:hAnsi="Times New Roman" w:cs="Times New Roman"/>
          <w:b/>
          <w:bCs/>
          <w:color w:val="0F243E"/>
          <w:sz w:val="28"/>
        </w:rPr>
        <w:t>о проведении социально-психологического тестирования.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</w:rPr>
      </w:pPr>
      <w:r w:rsidRPr="00CD7861">
        <w:rPr>
          <w:rFonts w:ascii="Times New Roman" w:eastAsia="Times New Roman" w:hAnsi="Times New Roman" w:cs="Times New Roman"/>
          <w:color w:val="0F243E"/>
          <w:sz w:val="28"/>
          <w:szCs w:val="28"/>
        </w:rPr>
        <w:t> 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В спектре проблем, стоящих перед российским обществом, одно из центральных мест занимает употребление запрещенных веществ. Масштаб незаконного оборота и потребления запрещенных веществ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Одним из необходимых условий сокращения масштабов незаконного потребления запрещенных веществ является организация и проведение профилактической работы среди детей и подростков.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b/>
          <w:bCs/>
          <w:sz w:val="28"/>
        </w:rPr>
        <w:t>Раннее выявление немедицинского потребления наркотических средств и психотропных веще</w:t>
      </w:r>
      <w:proofErr w:type="gramStart"/>
      <w:r w:rsidRPr="00CD7861">
        <w:rPr>
          <w:rFonts w:ascii="Times New Roman" w:eastAsia="Times New Roman" w:hAnsi="Times New Roman" w:cs="Times New Roman"/>
          <w:b/>
          <w:bCs/>
          <w:sz w:val="28"/>
        </w:rPr>
        <w:t>ств вкл</w:t>
      </w:r>
      <w:proofErr w:type="gramEnd"/>
      <w:r w:rsidRPr="00CD7861">
        <w:rPr>
          <w:rFonts w:ascii="Times New Roman" w:eastAsia="Times New Roman" w:hAnsi="Times New Roman" w:cs="Times New Roman"/>
          <w:b/>
          <w:bCs/>
          <w:sz w:val="28"/>
        </w:rPr>
        <w:t>ючает в себя два этапа: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-социально-психологическое тестирование </w:t>
      </w:r>
      <w:proofErr w:type="gramStart"/>
      <w:r w:rsidRPr="00CD786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 (далее - Тестирование);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-профилактические медицинские осмотры </w:t>
      </w:r>
      <w:proofErr w:type="gramStart"/>
      <w:r w:rsidRPr="00CD786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 в специализированной медицинской организации.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firstLine="708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утвержденным Приказом Министерства просвещения Российской Федерации от 20 февраля 2020 года № 59 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  <w:r w:rsidRPr="00CD7861">
        <w:rPr>
          <w:rFonts w:ascii="Tahoma" w:eastAsia="Times New Roman" w:hAnsi="Tahoma" w:cs="Tahoma"/>
          <w:noProof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CD786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 и корректировка профилактической работы в образовательных организациях.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Тестирование проводится </w:t>
      </w:r>
      <w:proofErr w:type="spellStart"/>
      <w:r w:rsidRPr="00CD7861">
        <w:rPr>
          <w:rFonts w:ascii="Times New Roman" w:eastAsia="Times New Roman" w:hAnsi="Times New Roman" w:cs="Times New Roman"/>
          <w:sz w:val="28"/>
          <w:szCs w:val="28"/>
        </w:rPr>
        <w:t>анкетно-опросным</w:t>
      </w:r>
      <w:proofErr w:type="spellEnd"/>
      <w:r w:rsidRPr="00CD7861">
        <w:rPr>
          <w:rFonts w:ascii="Times New Roman" w:eastAsia="Times New Roman" w:hAnsi="Times New Roman" w:cs="Times New Roman"/>
          <w:sz w:val="28"/>
          <w:szCs w:val="28"/>
        </w:rPr>
        <w:t xml:space="preserve"> методом. Ориентировочная длительность процедуры тестирования составляет до   45 минут.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left="38" w:right="38" w:firstLine="670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CD7861" w:rsidRPr="00CD7861" w:rsidRDefault="00CD7861" w:rsidP="00CD7861">
      <w:pPr>
        <w:shd w:val="clear" w:color="auto" w:fill="FFFFFF"/>
        <w:spacing w:after="0" w:line="348" w:lineRule="atLeast"/>
        <w:ind w:firstLine="708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CD7861" w:rsidRPr="00CD7861" w:rsidRDefault="00CD7861" w:rsidP="00CD7861">
      <w:pPr>
        <w:shd w:val="clear" w:color="auto" w:fill="FFFFFF"/>
        <w:spacing w:line="348" w:lineRule="atLeast"/>
        <w:jc w:val="both"/>
        <w:rPr>
          <w:rFonts w:ascii="Tahoma" w:eastAsia="Times New Roman" w:hAnsi="Tahoma" w:cs="Tahoma"/>
        </w:rPr>
      </w:pPr>
      <w:r w:rsidRPr="00CD7861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5F21EA" w:rsidRDefault="005F21EA"/>
    <w:sectPr w:rsidR="005F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D7861"/>
    <w:rsid w:val="005F21EA"/>
    <w:rsid w:val="00CD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8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55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582">
          <w:marLeft w:val="0"/>
          <w:marRight w:val="0"/>
          <w:marTop w:val="158"/>
          <w:marBottom w:val="316"/>
          <w:divBdr>
            <w:top w:val="none" w:sz="0" w:space="0" w:color="auto"/>
            <w:left w:val="none" w:sz="0" w:space="0" w:color="auto"/>
            <w:bottom w:val="single" w:sz="6" w:space="16" w:color="CDD8E3"/>
            <w:right w:val="none" w:sz="0" w:space="0" w:color="auto"/>
          </w:divBdr>
          <w:divsChild>
            <w:div w:id="549072228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81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2020-10-21T07:31:00Z</dcterms:created>
  <dcterms:modified xsi:type="dcterms:W3CDTF">2020-10-21T07:34:00Z</dcterms:modified>
</cp:coreProperties>
</file>